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2C5" w:rsidRPr="00B4181D" w:rsidRDefault="00E812C5" w:rsidP="00E812C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0172E9" w:rsidRPr="000172E9">
        <w:rPr>
          <w:rFonts w:ascii="Arial" w:eastAsia="MS Mincho" w:hAnsi="Arial" w:cs="Arial" w:hint="eastAsia"/>
          <w:b/>
          <w:sz w:val="24"/>
          <w:szCs w:val="24"/>
          <w:lang w:eastAsia="ja-JP"/>
        </w:rPr>
        <w:t>75</w:t>
      </w:r>
      <w:r w:rsidR="00025324">
        <w:rPr>
          <w:rFonts w:ascii="Arial" w:eastAsia="MS Mincho" w:hAnsi="Arial" w:cs="Arial"/>
          <w:b/>
          <w:sz w:val="24"/>
          <w:szCs w:val="24"/>
          <w:lang w:eastAsia="ja-JP"/>
        </w:rPr>
        <w:tab/>
        <w:t>S1-16</w:t>
      </w:r>
      <w:r w:rsidR="00AD2C8F">
        <w:rPr>
          <w:rFonts w:ascii="Arial" w:eastAsia="MS Mincho" w:hAnsi="Arial" w:cs="Arial"/>
          <w:b/>
          <w:sz w:val="24"/>
          <w:szCs w:val="24"/>
          <w:lang w:eastAsia="ja-JP"/>
        </w:rPr>
        <w:t>2040</w:t>
      </w:r>
    </w:p>
    <w:p w:rsidR="00E812C5" w:rsidRPr="00E658BD" w:rsidRDefault="00E812C5" w:rsidP="00E658B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7099E">
        <w:rPr>
          <w:rFonts w:ascii="Arial" w:eastAsia="MS Mincho" w:hAnsi="Arial" w:cs="Arial"/>
          <w:b/>
          <w:sz w:val="24"/>
          <w:szCs w:val="24"/>
          <w:lang w:eastAsia="ja-JP"/>
        </w:rPr>
        <w:t>(revision of S1-16xxxx)</w:t>
      </w:r>
      <w:bookmarkStart w:id="0" w:name="_GoBack"/>
      <w:bookmarkEnd w:id="0"/>
    </w:p>
    <w:p w:rsidR="00E812C5" w:rsidRPr="00B4181D" w:rsidRDefault="00E812C5" w:rsidP="00E812C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Title: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/>
          <w:sz w:val="24"/>
          <w:szCs w:val="24"/>
          <w:lang w:eastAsia="zh-CN"/>
        </w:rPr>
        <w:t>Traffic efficiency improvement by V2X communications</w:t>
      </w:r>
    </w:p>
    <w:p w:rsidR="00E812C5" w:rsidRPr="00B4181D" w:rsidRDefault="00E812C5" w:rsidP="00547B49">
      <w:pPr>
        <w:tabs>
          <w:tab w:val="left" w:pos="1701"/>
        </w:tabs>
        <w:overflowPunct w:val="0"/>
        <w:autoSpaceDE w:val="0"/>
        <w:autoSpaceDN w:val="0"/>
        <w:adjustRightInd w:val="0"/>
        <w:ind w:left="1560" w:hangingChars="650" w:hanging="156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Agenda Item: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547B49">
        <w:rPr>
          <w:rFonts w:ascii="Arial" w:eastAsia="宋体" w:hAnsi="Arial" w:hint="eastAsia"/>
          <w:sz w:val="24"/>
          <w:szCs w:val="24"/>
          <w:lang w:eastAsia="zh-CN"/>
        </w:rPr>
        <w:t>9.2-FS_</w:t>
      </w:r>
      <w:r w:rsidR="00547B49">
        <w:rPr>
          <w:rFonts w:ascii="Arial" w:eastAsia="宋体" w:hAnsi="Arial"/>
          <w:sz w:val="24"/>
          <w:szCs w:val="24"/>
          <w:lang w:eastAsia="zh-CN"/>
        </w:rPr>
        <w:t>eV2X:</w:t>
      </w:r>
      <w:r w:rsidR="00547B49" w:rsidRPr="00547B49">
        <w:t xml:space="preserve"> </w:t>
      </w:r>
      <w:r w:rsidR="00547B49" w:rsidRPr="00547B49">
        <w:rPr>
          <w:rFonts w:ascii="Arial" w:eastAsia="宋体" w:hAnsi="Arial"/>
          <w:sz w:val="24"/>
          <w:szCs w:val="24"/>
          <w:lang w:eastAsia="zh-CN"/>
        </w:rPr>
        <w:t>Study on enhancement of 3GPP Support for 5G V2X Services</w:t>
      </w:r>
    </w:p>
    <w:p w:rsidR="00E812C5" w:rsidRPr="00B4181D" w:rsidRDefault="00E812C5" w:rsidP="00E812C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Source: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Pr="00290826">
        <w:rPr>
          <w:rFonts w:ascii="Arial" w:eastAsia="宋体" w:hAnsi="Arial"/>
          <w:sz w:val="24"/>
          <w:szCs w:val="24"/>
          <w:lang w:eastAsia="en-GB"/>
        </w:rPr>
        <w:t xml:space="preserve">China Mobile </w:t>
      </w:r>
      <w:r>
        <w:rPr>
          <w:rFonts w:ascii="Arial" w:eastAsia="宋体" w:hAnsi="Arial"/>
          <w:sz w:val="24"/>
          <w:szCs w:val="24"/>
          <w:lang w:eastAsia="en-GB"/>
        </w:rPr>
        <w:t xml:space="preserve">Communications </w:t>
      </w:r>
      <w:r w:rsidRPr="00290826">
        <w:rPr>
          <w:rFonts w:ascii="Arial" w:eastAsia="宋体" w:hAnsi="Arial"/>
          <w:sz w:val="24"/>
          <w:szCs w:val="24"/>
          <w:lang w:eastAsia="en-GB"/>
        </w:rPr>
        <w:t>Corporation</w:t>
      </w:r>
    </w:p>
    <w:p w:rsidR="00E812C5" w:rsidRPr="00B4181D" w:rsidRDefault="00E812C5" w:rsidP="00E812C5">
      <w:pPr>
        <w:tabs>
          <w:tab w:val="left" w:pos="145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Contact: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Pr="00290826">
        <w:rPr>
          <w:rFonts w:ascii="Arial" w:eastAsia="宋体" w:hAnsi="Arial"/>
          <w:sz w:val="24"/>
          <w:szCs w:val="24"/>
          <w:lang w:eastAsia="en-GB"/>
        </w:rPr>
        <w:tab/>
        <w:t>Yuan Li, liyuanyjy@chinamobile.com</w:t>
      </w:r>
    </w:p>
    <w:p w:rsidR="00E812C5" w:rsidRPr="00B4181D" w:rsidRDefault="00E812C5" w:rsidP="00E812C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A02A20" w:rsidRDefault="00E812C5" w:rsidP="00BC1FDC">
      <w:pPr>
        <w:spacing w:after="200" w:line="276" w:lineRule="auto"/>
        <w:jc w:val="both"/>
        <w:rPr>
          <w:rFonts w:ascii="Arial" w:eastAsia="Calibri" w:hAnsi="Arial" w:cs="Arial"/>
          <w:i/>
          <w:sz w:val="22"/>
          <w:szCs w:val="22"/>
          <w:lang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eastAsia="zh-CN"/>
        </w:rPr>
        <w:t xml:space="preserve"> </w:t>
      </w:r>
      <w:r w:rsidR="00A02A20" w:rsidRPr="00A02A20">
        <w:rPr>
          <w:rFonts w:ascii="Arial" w:eastAsia="Calibri" w:hAnsi="Arial" w:cs="Arial"/>
          <w:i/>
          <w:sz w:val="22"/>
          <w:szCs w:val="22"/>
          <w:lang w:eastAsia="zh-CN"/>
        </w:rPr>
        <w:t>V2X is an important part of intelligent transportation</w:t>
      </w:r>
      <w:r w:rsidR="008D3E15">
        <w:rPr>
          <w:rFonts w:ascii="Arial" w:eastAsia="Calibri" w:hAnsi="Arial" w:cs="Arial"/>
          <w:i/>
          <w:sz w:val="22"/>
          <w:szCs w:val="22"/>
          <w:lang w:eastAsia="zh-CN"/>
        </w:rPr>
        <w:t xml:space="preserve">. In </w:t>
      </w:r>
      <w:r w:rsidR="00131E7E">
        <w:rPr>
          <w:rFonts w:ascii="Arial" w:eastAsia="Calibri" w:hAnsi="Arial" w:cs="Arial"/>
          <w:i/>
          <w:sz w:val="22"/>
          <w:szCs w:val="22"/>
          <w:lang w:eastAsia="zh-CN"/>
        </w:rPr>
        <w:t xml:space="preserve">this application, </w:t>
      </w:r>
      <w:r w:rsidR="008D3E15">
        <w:rPr>
          <w:rFonts w:ascii="Arial" w:eastAsia="Calibri" w:hAnsi="Arial" w:cs="Arial"/>
          <w:i/>
          <w:sz w:val="22"/>
          <w:szCs w:val="22"/>
          <w:lang w:eastAsia="zh-CN"/>
        </w:rPr>
        <w:t xml:space="preserve">the vehicles information will be obtained and analysed </w:t>
      </w:r>
      <w:r w:rsidR="00E41016">
        <w:rPr>
          <w:rFonts w:ascii="Arial" w:eastAsia="Calibri" w:hAnsi="Arial" w:cs="Arial"/>
          <w:i/>
          <w:sz w:val="22"/>
          <w:szCs w:val="22"/>
          <w:lang w:eastAsia="zh-CN"/>
        </w:rPr>
        <w:t xml:space="preserve">through V2X communications so that we can give the </w:t>
      </w:r>
      <w:r w:rsidR="008D3E15" w:rsidRPr="00BC1FDC">
        <w:rPr>
          <w:rFonts w:ascii="Arial" w:eastAsia="Calibri" w:hAnsi="Arial" w:cs="Arial"/>
          <w:i/>
          <w:sz w:val="22"/>
          <w:szCs w:val="22"/>
          <w:lang w:eastAsia="zh-CN"/>
        </w:rPr>
        <w:t>traffic lights linkage program</w:t>
      </w:r>
      <w:r w:rsidR="008D3E15">
        <w:rPr>
          <w:rFonts w:ascii="Arial" w:eastAsia="Calibri" w:hAnsi="Arial" w:cs="Arial"/>
          <w:i/>
          <w:sz w:val="22"/>
          <w:szCs w:val="22"/>
          <w:lang w:eastAsia="zh-CN"/>
        </w:rPr>
        <w:t xml:space="preserve"> to realise </w:t>
      </w:r>
      <w:r w:rsidR="008D3E15" w:rsidRPr="00A02A20">
        <w:rPr>
          <w:rFonts w:ascii="Arial" w:eastAsia="Calibri" w:hAnsi="Arial" w:cs="Arial"/>
          <w:i/>
          <w:sz w:val="22"/>
          <w:szCs w:val="22"/>
          <w:lang w:eastAsia="zh-CN"/>
        </w:rPr>
        <w:t>transport</w:t>
      </w:r>
      <w:r w:rsidR="008D3E15">
        <w:rPr>
          <w:rFonts w:ascii="Arial" w:eastAsia="Calibri" w:hAnsi="Arial" w:cs="Arial"/>
          <w:i/>
          <w:sz w:val="22"/>
          <w:szCs w:val="22"/>
          <w:lang w:eastAsia="zh-CN"/>
        </w:rPr>
        <w:t>ation</w:t>
      </w:r>
      <w:r w:rsidR="008D3E15" w:rsidRPr="00A02A20">
        <w:rPr>
          <w:rFonts w:ascii="Arial" w:eastAsia="Calibri" w:hAnsi="Arial" w:cs="Arial"/>
          <w:i/>
          <w:sz w:val="22"/>
          <w:szCs w:val="22"/>
          <w:lang w:eastAsia="zh-CN"/>
        </w:rPr>
        <w:t xml:space="preserve"> efficiency</w:t>
      </w:r>
      <w:r w:rsidR="008D3E15">
        <w:rPr>
          <w:rFonts w:ascii="Arial" w:eastAsia="Calibri" w:hAnsi="Arial" w:cs="Arial"/>
          <w:i/>
          <w:sz w:val="22"/>
          <w:szCs w:val="22"/>
          <w:lang w:eastAsia="zh-CN"/>
        </w:rPr>
        <w:t xml:space="preserve"> improvement</w:t>
      </w:r>
      <w:r w:rsidR="00A02A20" w:rsidRPr="00A02A20">
        <w:rPr>
          <w:rFonts w:ascii="Arial" w:eastAsia="Calibri" w:hAnsi="Arial" w:cs="Arial"/>
          <w:i/>
          <w:sz w:val="22"/>
          <w:szCs w:val="22"/>
          <w:lang w:eastAsia="zh-CN"/>
        </w:rPr>
        <w:t>.</w:t>
      </w:r>
    </w:p>
    <w:p w:rsidR="003B1B47" w:rsidRPr="003B1B47" w:rsidRDefault="003B1B47" w:rsidP="003B1B4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bookmarkStart w:id="1" w:name="_Toc355779204"/>
      <w:bookmarkStart w:id="2" w:name="_Toc354586742"/>
      <w:bookmarkStart w:id="3" w:name="_Toc354590101"/>
      <w:bookmarkStart w:id="4" w:name="_Toc355779205"/>
      <w:bookmarkStart w:id="5" w:name="_Toc354586743"/>
      <w:bookmarkStart w:id="6" w:name="_Toc354590102"/>
      <w:bookmarkStart w:id="7" w:name="_Toc355779206"/>
      <w:bookmarkStart w:id="8" w:name="_Toc354586744"/>
      <w:bookmarkStart w:id="9" w:name="_Toc354590103"/>
      <w:bookmarkStart w:id="10" w:name="_Toc355779207"/>
      <w:bookmarkStart w:id="11" w:name="_Toc354586745"/>
      <w:bookmarkStart w:id="12" w:name="_Toc354590104"/>
      <w:bookmarkStart w:id="13" w:name="_Toc355779209"/>
      <w:bookmarkStart w:id="14" w:name="_Toc354586747"/>
      <w:bookmarkStart w:id="15" w:name="_Toc354590106"/>
      <w:bookmarkStart w:id="16" w:name="_Toc448388208"/>
      <w:bookmarkStart w:id="17" w:name="_Toc411268710"/>
      <w:bookmarkStart w:id="18" w:name="_Toc42967132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3B1B47">
        <w:rPr>
          <w:rFonts w:ascii="Arial" w:eastAsia="Malgun Gothic" w:hAnsi="Arial"/>
          <w:sz w:val="36"/>
        </w:rPr>
        <w:t>3</w:t>
      </w:r>
      <w:r w:rsidRPr="003B1B47">
        <w:rPr>
          <w:rFonts w:ascii="Arial" w:eastAsia="Malgun Gothic" w:hAnsi="Arial"/>
          <w:sz w:val="36"/>
        </w:rPr>
        <w:tab/>
        <w:t>Definitions and abbreviations</w:t>
      </w:r>
      <w:bookmarkEnd w:id="16"/>
    </w:p>
    <w:p w:rsidR="003B1B47" w:rsidRPr="003B1B47" w:rsidRDefault="003B1B47" w:rsidP="003B1B47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19" w:name="_Toc448388209"/>
      <w:r w:rsidRPr="003B1B47">
        <w:rPr>
          <w:rFonts w:ascii="Arial" w:eastAsia="Malgun Gothic" w:hAnsi="Arial"/>
          <w:sz w:val="32"/>
        </w:rPr>
        <w:t>3.1</w:t>
      </w:r>
      <w:r w:rsidRPr="003B1B47">
        <w:rPr>
          <w:rFonts w:ascii="Arial" w:eastAsia="Malgun Gothic" w:hAnsi="Arial"/>
          <w:sz w:val="32"/>
        </w:rPr>
        <w:tab/>
        <w:t>Definitions</w:t>
      </w:r>
      <w:bookmarkEnd w:id="19"/>
    </w:p>
    <w:p w:rsidR="003B1B47" w:rsidRPr="003B1B47" w:rsidRDefault="003B1B47" w:rsidP="003B1B47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20" w:name="_Toc448388210"/>
      <w:r w:rsidRPr="003B1B47">
        <w:rPr>
          <w:rFonts w:ascii="Arial" w:eastAsia="Malgun Gothic" w:hAnsi="Arial"/>
          <w:sz w:val="32"/>
        </w:rPr>
        <w:t>3.2</w:t>
      </w:r>
      <w:r w:rsidRPr="003B1B47">
        <w:rPr>
          <w:rFonts w:ascii="Arial" w:eastAsia="Malgun Gothic" w:hAnsi="Arial"/>
          <w:sz w:val="32"/>
        </w:rPr>
        <w:tab/>
        <w:t>Abbreviations</w:t>
      </w:r>
      <w:bookmarkEnd w:id="20"/>
    </w:p>
    <w:p w:rsidR="003B1B47" w:rsidRPr="003B1B47" w:rsidRDefault="003B1B47" w:rsidP="003B1B47">
      <w:pPr>
        <w:keepLines/>
        <w:spacing w:after="0"/>
        <w:ind w:left="1702" w:hanging="1418"/>
        <w:rPr>
          <w:rFonts w:eastAsiaTheme="minorEastAsia"/>
          <w:lang w:eastAsia="zh-CN"/>
        </w:rPr>
      </w:pPr>
      <w:r w:rsidRPr="003B1B47">
        <w:rPr>
          <w:rFonts w:eastAsiaTheme="minorEastAsia" w:hint="eastAsia"/>
          <w:lang w:eastAsia="zh-CN"/>
        </w:rPr>
        <w:t xml:space="preserve">V2V  </w:t>
      </w:r>
      <w:r w:rsidRPr="003B1B47">
        <w:rPr>
          <w:rFonts w:eastAsiaTheme="minorEastAsia"/>
          <w:lang w:eastAsia="zh-CN"/>
        </w:rPr>
        <w:t>V</w:t>
      </w:r>
      <w:r w:rsidRPr="003B1B47">
        <w:rPr>
          <w:rFonts w:eastAsiaTheme="minorEastAsia" w:hint="eastAsia"/>
          <w:lang w:eastAsia="zh-CN"/>
        </w:rPr>
        <w:t xml:space="preserve">ehicle to </w:t>
      </w:r>
      <w:r w:rsidRPr="003B1B47">
        <w:rPr>
          <w:rFonts w:eastAsiaTheme="minorEastAsia"/>
          <w:lang w:eastAsia="zh-CN"/>
        </w:rPr>
        <w:t>V</w:t>
      </w:r>
      <w:r w:rsidRPr="003B1B47">
        <w:rPr>
          <w:rFonts w:eastAsiaTheme="minorEastAsia" w:hint="eastAsia"/>
          <w:lang w:eastAsia="zh-CN"/>
        </w:rPr>
        <w:t>ehicle</w:t>
      </w:r>
    </w:p>
    <w:p w:rsidR="003B1B47" w:rsidRPr="003B1B47" w:rsidRDefault="003B1B47" w:rsidP="003B1B47">
      <w:pPr>
        <w:keepLines/>
        <w:spacing w:after="0"/>
        <w:ind w:left="1702" w:hanging="1418"/>
        <w:rPr>
          <w:rFonts w:eastAsiaTheme="minorEastAsia"/>
          <w:lang w:eastAsia="zh-CN"/>
        </w:rPr>
      </w:pPr>
      <w:r w:rsidRPr="003B1B47">
        <w:rPr>
          <w:rFonts w:eastAsiaTheme="minorEastAsia" w:hint="eastAsia"/>
          <w:lang w:eastAsia="zh-CN"/>
        </w:rPr>
        <w:t xml:space="preserve">V2I   </w:t>
      </w:r>
      <w:r w:rsidRPr="003B1B47">
        <w:rPr>
          <w:rFonts w:eastAsiaTheme="minorEastAsia"/>
          <w:lang w:eastAsia="zh-CN"/>
        </w:rPr>
        <w:t>V</w:t>
      </w:r>
      <w:r w:rsidRPr="003B1B47">
        <w:rPr>
          <w:rFonts w:eastAsiaTheme="minorEastAsia" w:hint="eastAsia"/>
          <w:lang w:eastAsia="zh-CN"/>
        </w:rPr>
        <w:t xml:space="preserve">ehicle to </w:t>
      </w:r>
      <w:r w:rsidRPr="003B1B47">
        <w:rPr>
          <w:rFonts w:eastAsiaTheme="minorEastAsia"/>
          <w:lang w:eastAsia="zh-CN"/>
        </w:rPr>
        <w:t>Infrastructure</w:t>
      </w:r>
    </w:p>
    <w:p w:rsidR="003B1B47" w:rsidRPr="003B1B47" w:rsidRDefault="003B1B47" w:rsidP="003B1B47">
      <w:pPr>
        <w:keepLines/>
        <w:spacing w:after="0"/>
        <w:ind w:left="1702" w:hanging="1418"/>
        <w:rPr>
          <w:rFonts w:eastAsiaTheme="minorEastAsia"/>
          <w:lang w:eastAsia="zh-CN"/>
        </w:rPr>
      </w:pPr>
      <w:r w:rsidRPr="003B1B47">
        <w:rPr>
          <w:rFonts w:eastAsiaTheme="minorEastAsia" w:hint="eastAsia"/>
          <w:lang w:eastAsia="zh-CN"/>
        </w:rPr>
        <w:t xml:space="preserve">RSU  Road </w:t>
      </w:r>
      <w:r w:rsidRPr="003B1B47">
        <w:rPr>
          <w:rFonts w:eastAsiaTheme="minorEastAsia"/>
          <w:lang w:eastAsia="zh-CN"/>
        </w:rPr>
        <w:t>S</w:t>
      </w:r>
      <w:r w:rsidRPr="003B1B47">
        <w:rPr>
          <w:rFonts w:eastAsiaTheme="minorEastAsia" w:hint="eastAsia"/>
          <w:lang w:eastAsia="zh-CN"/>
        </w:rPr>
        <w:t xml:space="preserve">ide </w:t>
      </w:r>
      <w:r w:rsidRPr="003B1B47">
        <w:rPr>
          <w:rFonts w:eastAsiaTheme="minorEastAsia"/>
          <w:lang w:eastAsia="zh-CN"/>
        </w:rPr>
        <w:t>U</w:t>
      </w:r>
      <w:r w:rsidRPr="003B1B47">
        <w:rPr>
          <w:rFonts w:eastAsiaTheme="minorEastAsia" w:hint="eastAsia"/>
          <w:lang w:eastAsia="zh-CN"/>
        </w:rPr>
        <w:t>nit</w:t>
      </w:r>
    </w:p>
    <w:p w:rsidR="003B1B47" w:rsidRPr="003B1B47" w:rsidRDefault="003B1B47" w:rsidP="003B1B4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ko-KR"/>
        </w:rPr>
      </w:pPr>
      <w:bookmarkStart w:id="21" w:name="_Toc448388211"/>
      <w:r w:rsidRPr="003B1B47">
        <w:rPr>
          <w:rFonts w:ascii="Arial" w:eastAsia="Malgun Gothic" w:hAnsi="Arial"/>
          <w:sz w:val="36"/>
        </w:rPr>
        <w:t>4</w:t>
      </w:r>
      <w:r w:rsidRPr="003B1B47">
        <w:rPr>
          <w:rFonts w:ascii="Arial" w:eastAsia="Malgun Gothic" w:hAnsi="Arial"/>
          <w:sz w:val="36"/>
        </w:rPr>
        <w:tab/>
      </w:r>
      <w:r w:rsidRPr="003B1B47">
        <w:rPr>
          <w:rFonts w:ascii="Arial" w:eastAsia="Malgun Gothic" w:hAnsi="Arial" w:hint="eastAsia"/>
          <w:sz w:val="36"/>
          <w:lang w:eastAsia="ko-KR"/>
        </w:rPr>
        <w:t>Overview</w:t>
      </w:r>
      <w:bookmarkEnd w:id="21"/>
    </w:p>
    <w:p w:rsidR="003B1B47" w:rsidRDefault="003B1B47" w:rsidP="003B1B4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bookmarkStart w:id="22" w:name="_Toc448388212"/>
      <w:r w:rsidRPr="003B1B47">
        <w:rPr>
          <w:rFonts w:ascii="Arial" w:eastAsia="Malgun Gothic" w:hAnsi="Arial" w:hint="eastAsia"/>
          <w:sz w:val="36"/>
          <w:lang w:eastAsia="ko-KR"/>
        </w:rPr>
        <w:t>5</w:t>
      </w:r>
      <w:r w:rsidRPr="003B1B47">
        <w:rPr>
          <w:rFonts w:ascii="Arial" w:eastAsia="Malgun Gothic" w:hAnsi="Arial"/>
          <w:sz w:val="36"/>
        </w:rPr>
        <w:tab/>
      </w:r>
      <w:bookmarkEnd w:id="22"/>
      <w:r w:rsidRPr="003B1B47">
        <w:rPr>
          <w:rFonts w:ascii="Arial" w:eastAsia="Malgun Gothic" w:hAnsi="Arial" w:hint="eastAsia"/>
          <w:sz w:val="36"/>
        </w:rPr>
        <w:t>U</w:t>
      </w:r>
      <w:r w:rsidRPr="003B1B47">
        <w:rPr>
          <w:rFonts w:ascii="Arial" w:eastAsia="Malgun Gothic" w:hAnsi="Arial"/>
          <w:sz w:val="36"/>
        </w:rPr>
        <w:t>se Case: Traffic efficiency improvement by V2X communications</w:t>
      </w:r>
      <w:r w:rsidRPr="003B1B47">
        <w:rPr>
          <w:rFonts w:ascii="Arial" w:eastAsia="Malgun Gothic" w:hAnsi="Arial" w:hint="eastAsia"/>
          <w:sz w:val="36"/>
        </w:rPr>
        <w:t xml:space="preserve"> </w:t>
      </w:r>
    </w:p>
    <w:p w:rsidR="00E812C5" w:rsidRPr="00153626" w:rsidRDefault="003B1B47" w:rsidP="003B1B4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28"/>
        </w:rPr>
      </w:pPr>
      <w:r w:rsidRPr="003B1B47">
        <w:rPr>
          <w:rFonts w:ascii="Arial" w:eastAsia="Malgun Gothic" w:hAnsi="Arial" w:hint="eastAsia"/>
          <w:sz w:val="28"/>
        </w:rPr>
        <w:t>5.X</w:t>
      </w:r>
      <w:r w:rsidR="00E812C5" w:rsidRPr="003B1B47">
        <w:rPr>
          <w:rFonts w:ascii="Arial" w:eastAsia="Malgun Gothic" w:hAnsi="Arial" w:hint="eastAsia"/>
          <w:sz w:val="28"/>
        </w:rPr>
        <w:t>.1</w:t>
      </w:r>
      <w:r w:rsidR="00E812C5" w:rsidRPr="00153626">
        <w:rPr>
          <w:rFonts w:ascii="Arial" w:eastAsia="Malgun Gothic" w:hAnsi="Arial" w:hint="eastAsia"/>
          <w:sz w:val="28"/>
        </w:rPr>
        <w:tab/>
        <w:t>Description</w:t>
      </w:r>
      <w:bookmarkEnd w:id="17"/>
      <w:bookmarkEnd w:id="18"/>
    </w:p>
    <w:p w:rsidR="00B62F74" w:rsidRPr="00B62F74" w:rsidRDefault="00B62F74" w:rsidP="00B62F74">
      <w:pPr>
        <w:pStyle w:val="Guidance"/>
      </w:pPr>
      <w:bookmarkStart w:id="23" w:name="_Toc411268711"/>
      <w:r>
        <w:t>Describe what the use case intends to achieve.</w:t>
      </w:r>
    </w:p>
    <w:p w:rsidR="00A02A20" w:rsidRPr="00A02A20" w:rsidRDefault="00A02A20" w:rsidP="00A02A20">
      <w:pPr>
        <w:jc w:val="both"/>
        <w:rPr>
          <w:rFonts w:eastAsia="Malgun Gothic"/>
          <w:lang w:eastAsia="zh-CN"/>
        </w:rPr>
      </w:pPr>
      <w:r w:rsidRPr="00A02A20">
        <w:rPr>
          <w:rFonts w:eastAsia="Malgun Gothic"/>
          <w:lang w:eastAsia="zh-CN"/>
        </w:rPr>
        <w:t>Th</w:t>
      </w:r>
      <w:r w:rsidR="00E41016">
        <w:rPr>
          <w:rFonts w:eastAsia="Malgun Gothic"/>
          <w:lang w:eastAsia="zh-CN"/>
        </w:rPr>
        <w:t>is use case</w:t>
      </w:r>
      <w:r w:rsidRPr="00A02A20">
        <w:rPr>
          <w:rFonts w:eastAsia="Malgun Gothic"/>
          <w:lang w:eastAsia="zh-CN"/>
        </w:rPr>
        <w:t xml:space="preserve"> describes the </w:t>
      </w:r>
      <w:r w:rsidR="00E41016">
        <w:rPr>
          <w:rFonts w:eastAsia="Malgun Gothic"/>
          <w:lang w:eastAsia="zh-CN"/>
        </w:rPr>
        <w:t xml:space="preserve">scenario that all the vehicles report their information periodically to the RSU in their vicinity through </w:t>
      </w:r>
      <w:r w:rsidRPr="00A02A20">
        <w:rPr>
          <w:rFonts w:eastAsia="Malgun Gothic"/>
          <w:lang w:eastAsia="zh-CN"/>
        </w:rPr>
        <w:t>V2I communications</w:t>
      </w:r>
      <w:r w:rsidR="00E41016">
        <w:rPr>
          <w:rFonts w:eastAsia="Malgun Gothic"/>
          <w:lang w:eastAsia="zh-CN"/>
        </w:rPr>
        <w:t>.</w:t>
      </w:r>
      <w:r w:rsidRPr="00A02A20">
        <w:rPr>
          <w:rFonts w:eastAsia="Malgun Gothic"/>
          <w:lang w:eastAsia="zh-CN"/>
        </w:rPr>
        <w:t xml:space="preserve"> </w:t>
      </w:r>
      <w:r w:rsidR="00E41016">
        <w:rPr>
          <w:rFonts w:eastAsia="Malgun Gothic"/>
          <w:lang w:eastAsia="zh-CN"/>
        </w:rPr>
        <w:t xml:space="preserve">The RSU process the </w:t>
      </w:r>
      <w:r w:rsidRPr="00A02A20">
        <w:rPr>
          <w:rFonts w:eastAsia="Malgun Gothic"/>
          <w:lang w:eastAsia="zh-CN"/>
        </w:rPr>
        <w:t>data</w:t>
      </w:r>
      <w:r w:rsidR="00E41016">
        <w:rPr>
          <w:rFonts w:eastAsia="Malgun Gothic"/>
          <w:lang w:eastAsia="zh-CN"/>
        </w:rPr>
        <w:t xml:space="preserve"> and report the results and </w:t>
      </w:r>
      <w:r w:rsidR="006626AE">
        <w:rPr>
          <w:rFonts w:eastAsia="Malgun Gothic"/>
          <w:lang w:eastAsia="zh-CN"/>
        </w:rPr>
        <w:t>valuable data to</w:t>
      </w:r>
      <w:r w:rsidRPr="00A02A20">
        <w:rPr>
          <w:rFonts w:eastAsia="Malgun Gothic"/>
          <w:lang w:eastAsia="zh-CN"/>
        </w:rPr>
        <w:t xml:space="preserve"> the </w:t>
      </w:r>
      <w:r w:rsidR="00AD0767">
        <w:rPr>
          <w:rFonts w:eastAsia="Malgun Gothic"/>
          <w:lang w:eastAsia="zh-CN"/>
        </w:rPr>
        <w:t>Cloud Server</w:t>
      </w:r>
      <w:r w:rsidRPr="00A02A20">
        <w:rPr>
          <w:rFonts w:eastAsia="Malgun Gothic"/>
          <w:lang w:eastAsia="zh-CN"/>
        </w:rPr>
        <w:t xml:space="preserve"> </w:t>
      </w:r>
      <w:r w:rsidR="006626AE">
        <w:rPr>
          <w:rFonts w:eastAsia="Malgun Gothic"/>
          <w:lang w:eastAsia="zh-CN"/>
        </w:rPr>
        <w:t>through</w:t>
      </w:r>
      <w:r w:rsidRPr="00A02A20">
        <w:rPr>
          <w:rFonts w:eastAsia="Malgun Gothic"/>
          <w:lang w:eastAsia="zh-CN"/>
        </w:rPr>
        <w:t xml:space="preserve"> I2N </w:t>
      </w:r>
      <w:r w:rsidR="006626AE">
        <w:rPr>
          <w:rFonts w:eastAsia="Malgun Gothic"/>
          <w:lang w:eastAsia="zh-CN"/>
        </w:rPr>
        <w:t xml:space="preserve">communications. The </w:t>
      </w:r>
      <w:r w:rsidR="00AD0767">
        <w:rPr>
          <w:rFonts w:eastAsia="Malgun Gothic"/>
          <w:lang w:eastAsia="zh-CN"/>
        </w:rPr>
        <w:t>Cloud Server</w:t>
      </w:r>
      <w:r w:rsidRPr="00A02A20">
        <w:rPr>
          <w:rFonts w:eastAsia="Malgun Gothic"/>
          <w:lang w:eastAsia="zh-CN"/>
        </w:rPr>
        <w:t xml:space="preserve"> will </w:t>
      </w:r>
      <w:r w:rsidR="006626AE">
        <w:rPr>
          <w:rFonts w:eastAsia="Malgun Gothic"/>
          <w:lang w:eastAsia="zh-CN"/>
        </w:rPr>
        <w:t>report the final decision</w:t>
      </w:r>
      <w:r w:rsidRPr="00A02A20">
        <w:rPr>
          <w:rFonts w:eastAsia="Malgun Gothic"/>
          <w:lang w:eastAsia="zh-CN"/>
        </w:rPr>
        <w:t xml:space="preserve"> </w:t>
      </w:r>
      <w:r w:rsidR="006626AE">
        <w:rPr>
          <w:rFonts w:eastAsia="Malgun Gothic"/>
          <w:lang w:eastAsia="zh-CN"/>
        </w:rPr>
        <w:t xml:space="preserve">to each </w:t>
      </w:r>
      <w:r w:rsidRPr="00A02A20">
        <w:rPr>
          <w:rFonts w:eastAsia="Malgun Gothic"/>
          <w:lang w:eastAsia="zh-CN"/>
        </w:rPr>
        <w:t xml:space="preserve">RSU after </w:t>
      </w:r>
      <w:r w:rsidR="006626AE">
        <w:rPr>
          <w:rFonts w:eastAsia="Malgun Gothic"/>
          <w:lang w:eastAsia="zh-CN"/>
        </w:rPr>
        <w:t>deep processing</w:t>
      </w:r>
      <w:r w:rsidRPr="00A02A20">
        <w:rPr>
          <w:rFonts w:eastAsia="Malgun Gothic"/>
          <w:lang w:eastAsia="zh-CN"/>
        </w:rPr>
        <w:t>,</w:t>
      </w:r>
      <w:r w:rsidR="006626AE">
        <w:rPr>
          <w:rFonts w:eastAsia="Malgun Gothic"/>
          <w:lang w:eastAsia="zh-CN"/>
        </w:rPr>
        <w:t xml:space="preserve"> then RSU adjust</w:t>
      </w:r>
      <w:r w:rsidRPr="00A02A20">
        <w:rPr>
          <w:rFonts w:eastAsia="Malgun Gothic"/>
          <w:lang w:eastAsia="zh-CN"/>
        </w:rPr>
        <w:t xml:space="preserve"> </w:t>
      </w:r>
      <w:r w:rsidR="006626AE">
        <w:rPr>
          <w:rFonts w:eastAsia="Malgun Gothic"/>
          <w:lang w:eastAsia="zh-CN"/>
        </w:rPr>
        <w:t xml:space="preserve">traffic </w:t>
      </w:r>
      <w:r w:rsidR="006626AE" w:rsidRPr="00A02A20">
        <w:rPr>
          <w:rFonts w:eastAsia="Malgun Gothic"/>
          <w:lang w:eastAsia="zh-CN"/>
        </w:rPr>
        <w:t>policy</w:t>
      </w:r>
      <w:r w:rsidR="006626AE">
        <w:rPr>
          <w:rFonts w:eastAsia="Malgun Gothic"/>
          <w:lang w:eastAsia="zh-CN"/>
        </w:rPr>
        <w:t xml:space="preserve"> </w:t>
      </w:r>
      <w:r w:rsidRPr="00A02A20">
        <w:rPr>
          <w:rFonts w:eastAsia="Malgun Gothic"/>
          <w:lang w:eastAsia="zh-CN"/>
        </w:rPr>
        <w:t>and ultimately enhance the efficiency of transportation.</w:t>
      </w:r>
    </w:p>
    <w:p w:rsidR="00A02A20" w:rsidRPr="00A02A20" w:rsidRDefault="00A02A20" w:rsidP="00A02A20">
      <w:pPr>
        <w:jc w:val="both"/>
        <w:rPr>
          <w:rFonts w:eastAsia="Malgun Gothic"/>
          <w:lang w:eastAsia="zh-CN"/>
        </w:rPr>
      </w:pPr>
      <w:r w:rsidRPr="00A02A20">
        <w:rPr>
          <w:rFonts w:eastAsia="Malgun Gothic"/>
          <w:lang w:eastAsia="zh-CN"/>
        </w:rPr>
        <w:lastRenderedPageBreak/>
        <w:t xml:space="preserve">The whole system is an important application of ITS through V2X communication, so that the </w:t>
      </w:r>
      <w:r w:rsidR="00AD0767">
        <w:rPr>
          <w:rFonts w:eastAsia="Malgun Gothic"/>
          <w:lang w:eastAsia="zh-CN"/>
        </w:rPr>
        <w:t>Cloud Server</w:t>
      </w:r>
      <w:r w:rsidRPr="00A02A20">
        <w:rPr>
          <w:rFonts w:eastAsia="Malgun Gothic"/>
          <w:lang w:eastAsia="zh-CN"/>
        </w:rPr>
        <w:t xml:space="preserve"> platform </w:t>
      </w:r>
      <w:r w:rsidR="00A673CE">
        <w:rPr>
          <w:rFonts w:eastAsia="Malgun Gothic"/>
          <w:lang w:eastAsia="zh-CN"/>
        </w:rPr>
        <w:t xml:space="preserve">will realize the </w:t>
      </w:r>
      <w:r w:rsidRPr="00A02A20">
        <w:rPr>
          <w:rFonts w:eastAsia="Malgun Gothic"/>
          <w:lang w:eastAsia="zh-CN"/>
        </w:rPr>
        <w:t>real-time traffic conditions</w:t>
      </w:r>
      <w:r w:rsidR="00A673CE">
        <w:rPr>
          <w:rFonts w:eastAsia="Malgun Gothic"/>
          <w:lang w:eastAsia="zh-CN"/>
        </w:rPr>
        <w:t xml:space="preserve"> control </w:t>
      </w:r>
      <w:r w:rsidRPr="00A02A20">
        <w:rPr>
          <w:rFonts w:eastAsia="Malgun Gothic"/>
          <w:lang w:eastAsia="zh-CN"/>
        </w:rPr>
        <w:t>to ensure traffic efficiency</w:t>
      </w:r>
      <w:r w:rsidR="00A673CE">
        <w:rPr>
          <w:rFonts w:eastAsia="Malgun Gothic"/>
          <w:lang w:eastAsia="zh-CN"/>
        </w:rPr>
        <w:t xml:space="preserve"> improvement and it also can be used to realise the traffic forecast</w:t>
      </w:r>
      <w:r w:rsidRPr="00A02A20">
        <w:rPr>
          <w:rFonts w:eastAsia="Malgun Gothic"/>
          <w:lang w:eastAsia="zh-CN"/>
        </w:rPr>
        <w:t>. And compared to the previous V2N (</w:t>
      </w:r>
      <w:r w:rsidR="006626AE">
        <w:rPr>
          <w:rFonts w:eastAsia="Malgun Gothic"/>
          <w:lang w:eastAsia="zh-CN"/>
        </w:rPr>
        <w:t xml:space="preserve">each vehicle will communicate with the </w:t>
      </w:r>
      <w:r w:rsidR="00AD0767">
        <w:rPr>
          <w:rFonts w:eastAsia="Malgun Gothic"/>
          <w:lang w:eastAsia="zh-CN"/>
        </w:rPr>
        <w:t>Cloud Server Server</w:t>
      </w:r>
      <w:r w:rsidR="00A673CE">
        <w:rPr>
          <w:rFonts w:eastAsia="Malgun Gothic"/>
          <w:lang w:eastAsia="zh-CN"/>
        </w:rPr>
        <w:t xml:space="preserve">), the system will not cause the </w:t>
      </w:r>
      <w:r w:rsidRPr="00A02A20">
        <w:rPr>
          <w:rFonts w:eastAsia="Malgun Gothic"/>
          <w:lang w:eastAsia="zh-CN"/>
        </w:rPr>
        <w:t xml:space="preserve">communication system </w:t>
      </w:r>
      <w:r w:rsidR="00A673CE">
        <w:rPr>
          <w:rFonts w:eastAsia="Malgun Gothic"/>
          <w:lang w:eastAsia="zh-CN"/>
        </w:rPr>
        <w:t>over</w:t>
      </w:r>
      <w:r w:rsidRPr="00A02A20">
        <w:rPr>
          <w:rFonts w:eastAsia="Malgun Gothic"/>
          <w:lang w:eastAsia="zh-CN"/>
        </w:rPr>
        <w:t xml:space="preserve">load </w:t>
      </w:r>
      <w:r w:rsidR="00A673CE">
        <w:rPr>
          <w:rFonts w:eastAsia="Malgun Gothic"/>
          <w:lang w:eastAsia="zh-CN"/>
        </w:rPr>
        <w:t xml:space="preserve">through </w:t>
      </w:r>
      <w:r w:rsidRPr="00A02A20">
        <w:rPr>
          <w:rFonts w:eastAsia="Malgun Gothic"/>
          <w:lang w:eastAsia="zh-CN"/>
        </w:rPr>
        <w:t>the hiera</w:t>
      </w:r>
      <w:r w:rsidR="006626AE">
        <w:rPr>
          <w:rFonts w:eastAsia="Malgun Gothic"/>
          <w:lang w:eastAsia="zh-CN"/>
        </w:rPr>
        <w:t xml:space="preserve">rchical information management </w:t>
      </w:r>
      <w:r w:rsidR="00A673CE">
        <w:rPr>
          <w:rFonts w:eastAsia="Malgun Gothic"/>
          <w:lang w:eastAsia="zh-CN"/>
        </w:rPr>
        <w:t xml:space="preserve">so that </w:t>
      </w:r>
      <w:r w:rsidRPr="00A02A20">
        <w:rPr>
          <w:rFonts w:eastAsia="Malgun Gothic"/>
          <w:lang w:eastAsia="zh-CN"/>
        </w:rPr>
        <w:t>the reliability of the communication system</w:t>
      </w:r>
      <w:r w:rsidR="00A673CE" w:rsidRPr="00A673CE">
        <w:rPr>
          <w:rFonts w:eastAsia="Malgun Gothic"/>
          <w:lang w:eastAsia="zh-CN"/>
        </w:rPr>
        <w:t xml:space="preserve"> </w:t>
      </w:r>
      <w:r w:rsidR="00A673CE">
        <w:rPr>
          <w:rFonts w:eastAsia="Malgun Gothic"/>
          <w:lang w:eastAsia="zh-CN"/>
        </w:rPr>
        <w:t xml:space="preserve">will be </w:t>
      </w:r>
      <w:r w:rsidR="00A673CE" w:rsidRPr="00A02A20">
        <w:rPr>
          <w:rFonts w:eastAsia="Malgun Gothic"/>
          <w:lang w:eastAsia="zh-CN"/>
        </w:rPr>
        <w:t>ensure</w:t>
      </w:r>
      <w:r w:rsidR="00A673CE">
        <w:rPr>
          <w:rFonts w:eastAsia="Malgun Gothic"/>
          <w:lang w:eastAsia="zh-CN"/>
        </w:rPr>
        <w:t>d</w:t>
      </w:r>
      <w:r w:rsidRPr="00A02A20">
        <w:rPr>
          <w:rFonts w:eastAsia="Malgun Gothic"/>
          <w:lang w:eastAsia="zh-CN"/>
        </w:rPr>
        <w:t>.</w:t>
      </w:r>
    </w:p>
    <w:p w:rsidR="00E812C5" w:rsidRPr="00153626" w:rsidRDefault="003B1B47" w:rsidP="00E812C5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24" w:name="_Toc429671330"/>
      <w:r w:rsidRPr="003B1B47">
        <w:rPr>
          <w:rFonts w:ascii="Arial" w:eastAsia="Malgun Gothic" w:hAnsi="Arial" w:hint="eastAsia"/>
          <w:sz w:val="28"/>
        </w:rPr>
        <w:t>5.X.</w:t>
      </w:r>
      <w:r w:rsidR="00E812C5" w:rsidRPr="00153626">
        <w:rPr>
          <w:rFonts w:ascii="Arial" w:eastAsia="Malgun Gothic" w:hAnsi="Arial" w:hint="eastAsia"/>
          <w:sz w:val="28"/>
        </w:rPr>
        <w:t>1.2</w:t>
      </w:r>
      <w:r w:rsidR="00E812C5" w:rsidRPr="00153626">
        <w:rPr>
          <w:rFonts w:ascii="Arial" w:eastAsia="Malgun Gothic" w:hAnsi="Arial" w:hint="eastAsia"/>
          <w:sz w:val="28"/>
          <w:lang w:eastAsia="ko-KR"/>
        </w:rPr>
        <w:tab/>
      </w:r>
      <w:r w:rsidR="00E812C5" w:rsidRPr="00153626">
        <w:rPr>
          <w:rFonts w:ascii="Arial" w:eastAsia="Malgun Gothic" w:hAnsi="Arial" w:hint="eastAsia"/>
          <w:sz w:val="28"/>
        </w:rPr>
        <w:t>Pre-Conditions</w:t>
      </w:r>
      <w:bookmarkEnd w:id="23"/>
      <w:bookmarkEnd w:id="24"/>
    </w:p>
    <w:p w:rsidR="00B62F74" w:rsidRPr="00B62F74" w:rsidRDefault="00B62F74" w:rsidP="00B62F74">
      <w:pPr>
        <w:pStyle w:val="Guidance"/>
      </w:pPr>
      <w:r>
        <w:t>List any pre-conditions that need to exist for this use case, preferably as a bulleted list, e.g. UE is registered to the network.</w:t>
      </w:r>
    </w:p>
    <w:p w:rsidR="00E41016" w:rsidRPr="00BA7F1E" w:rsidRDefault="00E41016" w:rsidP="00025E00">
      <w:pPr>
        <w:jc w:val="both"/>
        <w:rPr>
          <w:rFonts w:eastAsia="Malgun Gothic"/>
          <w:lang w:eastAsia="zh-CN"/>
        </w:rPr>
      </w:pPr>
      <w:r w:rsidRPr="00BA7F1E">
        <w:rPr>
          <w:rFonts w:eastAsia="Malgun Gothic"/>
          <w:lang w:eastAsia="zh-CN"/>
        </w:rPr>
        <w:t>The vehicle is equipped with ProSe-en</w:t>
      </w:r>
      <w:r w:rsidR="00BA7F1E">
        <w:rPr>
          <w:rFonts w:eastAsia="Malgun Gothic"/>
          <w:lang w:eastAsia="zh-CN"/>
        </w:rPr>
        <w:t xml:space="preserve">abled UE supporting V2I Service and report the travel </w:t>
      </w:r>
      <w:r w:rsidR="000172E9">
        <w:rPr>
          <w:rFonts w:eastAsia="Malgun Gothic"/>
          <w:lang w:eastAsia="zh-CN"/>
        </w:rPr>
        <w:t>information (</w:t>
      </w:r>
      <w:r w:rsidR="00BA7F1E" w:rsidRPr="00A02A20">
        <w:rPr>
          <w:rFonts w:eastAsia="Malgun Gothic"/>
          <w:lang w:eastAsia="zh-CN"/>
        </w:rPr>
        <w:t>speed, acceleration</w:t>
      </w:r>
      <w:r w:rsidR="00BA7F1E">
        <w:rPr>
          <w:rFonts w:eastAsia="Malgun Gothic"/>
          <w:lang w:eastAsia="zh-CN"/>
        </w:rPr>
        <w:t>, position, direction of travel) periodically to the RSU in their vicinity.</w:t>
      </w:r>
    </w:p>
    <w:p w:rsidR="00A02A20" w:rsidRPr="002251FF" w:rsidRDefault="00BA7F1E" w:rsidP="002251FF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There </w:t>
      </w:r>
      <w:r>
        <w:rPr>
          <w:rFonts w:hint="eastAsia"/>
          <w:lang w:eastAsia="ko-KR"/>
        </w:rPr>
        <w:t>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several</w:t>
      </w:r>
      <w:r>
        <w:rPr>
          <w:rFonts w:hint="eastAsia"/>
          <w:lang w:eastAsia="zh-CN"/>
        </w:rPr>
        <w:t xml:space="preserve"> </w:t>
      </w:r>
      <w:r w:rsidRPr="00290364">
        <w:rPr>
          <w:lang w:eastAsia="zh-CN"/>
        </w:rPr>
        <w:t>RSU</w:t>
      </w:r>
      <w:r w:rsidRPr="00290364">
        <w:rPr>
          <w:rFonts w:hint="eastAsia"/>
          <w:lang w:eastAsia="zh-CN"/>
        </w:rPr>
        <w:t>s 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system</w:t>
      </w:r>
      <w:r>
        <w:rPr>
          <w:rFonts w:hint="eastAsia"/>
          <w:lang w:eastAsia="zh-CN"/>
        </w:rPr>
        <w:t xml:space="preserve"> </w:t>
      </w:r>
      <w:r w:rsidR="002251FF">
        <w:rPr>
          <w:lang w:eastAsia="zh-CN"/>
        </w:rPr>
        <w:t xml:space="preserve">can </w:t>
      </w:r>
      <w:r>
        <w:rPr>
          <w:lang w:eastAsia="zh-CN"/>
        </w:rPr>
        <w:t xml:space="preserve">support V2I </w:t>
      </w:r>
      <w:r>
        <w:rPr>
          <w:rFonts w:hint="eastAsia"/>
          <w:lang w:eastAsia="ko-KR"/>
        </w:rPr>
        <w:t>Service</w:t>
      </w:r>
      <w:r>
        <w:rPr>
          <w:lang w:eastAsia="ko-KR"/>
        </w:rPr>
        <w:t xml:space="preserve"> as well as I2N service</w:t>
      </w:r>
      <w:r>
        <w:rPr>
          <w:rFonts w:hint="eastAsia"/>
          <w:lang w:eastAsia="zh-CN"/>
        </w:rPr>
        <w:t>.</w:t>
      </w:r>
      <w:r w:rsidR="002251FF">
        <w:rPr>
          <w:lang w:eastAsia="zh-CN"/>
        </w:rPr>
        <w:t xml:space="preserve"> </w:t>
      </w:r>
      <w:r w:rsidR="002251FF">
        <w:rPr>
          <w:rFonts w:eastAsiaTheme="minorEastAsia"/>
          <w:lang w:eastAsia="zh-CN"/>
        </w:rPr>
        <w:t>T</w:t>
      </w:r>
      <w:r w:rsidR="002251FF">
        <w:rPr>
          <w:rFonts w:eastAsiaTheme="minorEastAsia" w:hint="eastAsia"/>
          <w:lang w:eastAsia="zh-CN"/>
        </w:rPr>
        <w:t xml:space="preserve">hese </w:t>
      </w:r>
      <w:r w:rsidR="00A02A20" w:rsidRPr="00A02A20">
        <w:rPr>
          <w:rFonts w:eastAsia="Malgun Gothic"/>
          <w:lang w:eastAsia="zh-CN"/>
        </w:rPr>
        <w:t>RSU</w:t>
      </w:r>
      <w:r w:rsidR="002251FF">
        <w:rPr>
          <w:rFonts w:eastAsia="Malgun Gothic"/>
          <w:lang w:eastAsia="zh-CN"/>
        </w:rPr>
        <w:t>s</w:t>
      </w:r>
      <w:r w:rsidR="00A02A20" w:rsidRPr="00A02A20">
        <w:rPr>
          <w:rFonts w:eastAsia="Malgun Gothic"/>
          <w:lang w:eastAsia="zh-CN"/>
        </w:rPr>
        <w:t xml:space="preserve"> </w:t>
      </w:r>
      <w:r w:rsidR="002251FF">
        <w:rPr>
          <w:rFonts w:eastAsia="Malgun Gothic"/>
          <w:lang w:eastAsia="zh-CN"/>
        </w:rPr>
        <w:t>should</w:t>
      </w:r>
      <w:r w:rsidR="00A02A20" w:rsidRPr="00A02A20">
        <w:rPr>
          <w:rFonts w:eastAsia="Malgun Gothic"/>
          <w:lang w:eastAsia="zh-CN"/>
        </w:rPr>
        <w:t xml:space="preserve"> have some data processing and storage capacity, and can </w:t>
      </w:r>
      <w:r w:rsidR="002251FF" w:rsidRPr="00A02A20">
        <w:rPr>
          <w:rFonts w:eastAsia="Malgun Gothic"/>
          <w:lang w:eastAsia="zh-CN"/>
        </w:rPr>
        <w:t>modify the traffic lights (virtual or physical</w:t>
      </w:r>
      <w:r w:rsidR="002251FF">
        <w:rPr>
          <w:rFonts w:eastAsia="Malgun Gothic"/>
          <w:lang w:eastAsia="zh-CN"/>
        </w:rPr>
        <w:t xml:space="preserve"> traffic lights</w:t>
      </w:r>
      <w:r w:rsidR="002251FF" w:rsidRPr="00A02A20">
        <w:rPr>
          <w:rFonts w:eastAsia="Malgun Gothic"/>
          <w:lang w:eastAsia="zh-CN"/>
        </w:rPr>
        <w:t xml:space="preserve">) </w:t>
      </w:r>
      <w:r w:rsidR="002251FF">
        <w:rPr>
          <w:rFonts w:eastAsia="Malgun Gothic"/>
          <w:lang w:eastAsia="zh-CN"/>
        </w:rPr>
        <w:t xml:space="preserve">cycle </w:t>
      </w:r>
      <w:r w:rsidR="00A02A20" w:rsidRPr="00A02A20">
        <w:rPr>
          <w:rFonts w:eastAsia="Malgun Gothic"/>
          <w:lang w:eastAsia="zh-CN"/>
        </w:rPr>
        <w:t xml:space="preserve">according to </w:t>
      </w:r>
      <w:r w:rsidR="00AD0767">
        <w:rPr>
          <w:rFonts w:eastAsia="Malgun Gothic"/>
          <w:lang w:eastAsia="zh-CN"/>
        </w:rPr>
        <w:t>Cloud Server</w:t>
      </w:r>
      <w:r w:rsidR="00A02A20" w:rsidRPr="00A02A20">
        <w:rPr>
          <w:rFonts w:eastAsia="Malgun Gothic"/>
          <w:lang w:eastAsia="zh-CN"/>
        </w:rPr>
        <w:t xml:space="preserve"> solution strategy.</w:t>
      </w:r>
    </w:p>
    <w:p w:rsidR="00AB4FF4" w:rsidRPr="00AB4FF4" w:rsidRDefault="002251FF" w:rsidP="00025E00">
      <w:pPr>
        <w:jc w:val="bo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logic of </w:t>
      </w:r>
      <w:r w:rsidRPr="00AB4FF4">
        <w:rPr>
          <w:rFonts w:eastAsia="Malgun Gothic"/>
          <w:lang w:eastAsia="zh-CN"/>
        </w:rPr>
        <w:t>data analysis algorithm</w:t>
      </w:r>
      <w:r>
        <w:rPr>
          <w:rFonts w:eastAsia="Malgun Gothic"/>
          <w:lang w:eastAsia="zh-CN"/>
        </w:rPr>
        <w:t xml:space="preserve"> used by</w:t>
      </w:r>
      <w:r w:rsidRPr="00AB4FF4">
        <w:rPr>
          <w:rFonts w:eastAsia="Malgun Gothic"/>
          <w:lang w:eastAsia="zh-CN"/>
        </w:rPr>
        <w:t xml:space="preserve"> </w:t>
      </w:r>
      <w:r w:rsidR="00AD0767">
        <w:rPr>
          <w:rFonts w:eastAsia="Malgun Gothic"/>
          <w:lang w:eastAsia="zh-CN"/>
        </w:rPr>
        <w:t>Cloud Server</w:t>
      </w:r>
      <w:r w:rsidR="00AB4FF4" w:rsidRPr="00AB4FF4">
        <w:rPr>
          <w:rFonts w:eastAsia="Malgun Gothic"/>
          <w:lang w:eastAsia="zh-CN"/>
        </w:rPr>
        <w:t xml:space="preserve"> and RSU</w:t>
      </w:r>
      <w:r>
        <w:rPr>
          <w:rFonts w:eastAsia="Malgun Gothic"/>
          <w:lang w:eastAsia="zh-CN"/>
        </w:rPr>
        <w:t>s</w:t>
      </w:r>
      <w:r w:rsidR="00AB4FF4" w:rsidRPr="00AB4FF4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should be </w:t>
      </w:r>
      <w:r w:rsidRPr="00AB4FF4">
        <w:rPr>
          <w:rFonts w:eastAsia="Malgun Gothic"/>
          <w:lang w:eastAsia="zh-CN"/>
        </w:rPr>
        <w:t>uniform</w:t>
      </w:r>
      <w:r>
        <w:rPr>
          <w:rFonts w:eastAsia="Malgun Gothic"/>
          <w:lang w:eastAsia="zh-CN"/>
        </w:rPr>
        <w:t xml:space="preserve">. </w:t>
      </w:r>
      <w:r w:rsidR="00AB4FF4" w:rsidRPr="00AB4FF4">
        <w:rPr>
          <w:rFonts w:eastAsia="Malgun Gothic"/>
          <w:lang w:eastAsia="zh-CN"/>
        </w:rPr>
        <w:t xml:space="preserve">RSU </w:t>
      </w:r>
      <w:r w:rsidRPr="00AB4FF4">
        <w:rPr>
          <w:rFonts w:eastAsia="Malgun Gothic"/>
          <w:lang w:eastAsia="zh-CN"/>
        </w:rPr>
        <w:t xml:space="preserve">responsible for processing simple </w:t>
      </w:r>
      <w:r w:rsidR="00AB4FF4" w:rsidRPr="00AB4FF4">
        <w:rPr>
          <w:rFonts w:eastAsia="Malgun Gothic"/>
          <w:lang w:eastAsia="zh-CN"/>
        </w:rPr>
        <w:t>local area</w:t>
      </w:r>
      <w:r>
        <w:rPr>
          <w:rFonts w:eastAsia="Malgun Gothic"/>
          <w:lang w:eastAsia="zh-CN"/>
        </w:rPr>
        <w:t xml:space="preserve"> data</w:t>
      </w:r>
      <w:r w:rsidR="00AB4FF4" w:rsidRPr="00AB4FF4">
        <w:rPr>
          <w:rFonts w:eastAsia="Malgun Gothic"/>
          <w:lang w:eastAsia="zh-CN"/>
        </w:rPr>
        <w:t xml:space="preserve">, the </w:t>
      </w:r>
      <w:r w:rsidR="00AD0767">
        <w:rPr>
          <w:rFonts w:eastAsia="Malgun Gothic"/>
          <w:lang w:eastAsia="zh-CN"/>
        </w:rPr>
        <w:t>Cloud Server</w:t>
      </w:r>
      <w:r>
        <w:rPr>
          <w:rFonts w:eastAsia="Malgun Gothic"/>
          <w:lang w:eastAsia="zh-CN"/>
        </w:rPr>
        <w:t xml:space="preserve"> responsible for </w:t>
      </w:r>
      <w:r w:rsidR="00AB4FF4" w:rsidRPr="00AB4FF4">
        <w:rPr>
          <w:rFonts w:eastAsia="Malgun Gothic"/>
          <w:lang w:eastAsia="zh-CN"/>
        </w:rPr>
        <w:t>de</w:t>
      </w:r>
      <w:r>
        <w:rPr>
          <w:rFonts w:eastAsia="Malgun Gothic"/>
          <w:lang w:eastAsia="zh-CN"/>
        </w:rPr>
        <w:t>ep</w:t>
      </w:r>
      <w:r w:rsidR="00AB4FF4" w:rsidRPr="00AB4FF4">
        <w:rPr>
          <w:rFonts w:eastAsia="Malgun Gothic"/>
          <w:lang w:eastAsia="zh-CN"/>
        </w:rPr>
        <w:t xml:space="preserve"> co-ordination</w:t>
      </w:r>
      <w:r w:rsidRPr="002251FF">
        <w:rPr>
          <w:rFonts w:eastAsia="Malgun Gothic"/>
          <w:lang w:eastAsia="zh-CN"/>
        </w:rPr>
        <w:t xml:space="preserve"> </w:t>
      </w:r>
      <w:r w:rsidRPr="00AB4FF4">
        <w:rPr>
          <w:rFonts w:eastAsia="Malgun Gothic"/>
          <w:lang w:eastAsia="zh-CN"/>
        </w:rPr>
        <w:t>analysis</w:t>
      </w:r>
      <w:r w:rsidR="00AB4FF4" w:rsidRPr="00AB4FF4">
        <w:rPr>
          <w:rFonts w:eastAsia="Malgun Gothic"/>
          <w:lang w:eastAsia="zh-CN"/>
        </w:rPr>
        <w:t xml:space="preserve">. </w:t>
      </w:r>
      <w:r w:rsidR="00AD0767">
        <w:rPr>
          <w:rFonts w:eastAsia="Malgun Gothic"/>
          <w:lang w:eastAsia="zh-CN"/>
        </w:rPr>
        <w:t>Cloud Server</w:t>
      </w:r>
      <w:r w:rsidR="00AB4FF4" w:rsidRPr="00AB4FF4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report </w:t>
      </w:r>
      <w:r w:rsidRPr="00AB4FF4">
        <w:rPr>
          <w:rFonts w:eastAsia="Malgun Gothic"/>
          <w:lang w:eastAsia="zh-CN"/>
        </w:rPr>
        <w:t>traffic policy</w:t>
      </w:r>
      <w:r>
        <w:rPr>
          <w:rFonts w:eastAsia="Malgun Gothic"/>
          <w:lang w:eastAsia="zh-CN"/>
        </w:rPr>
        <w:t xml:space="preserve"> through </w:t>
      </w:r>
      <w:r w:rsidR="00AB4FF4" w:rsidRPr="00AB4FF4">
        <w:rPr>
          <w:rFonts w:eastAsia="Malgun Gothic"/>
          <w:lang w:eastAsia="zh-CN"/>
        </w:rPr>
        <w:t>unicast.</w:t>
      </w:r>
    </w:p>
    <w:p w:rsidR="00E812C5" w:rsidRPr="00153626" w:rsidRDefault="003B1B47" w:rsidP="00E812C5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25" w:name="_Toc411268712"/>
      <w:bookmarkStart w:id="26" w:name="_Toc429671331"/>
      <w:r w:rsidRPr="003B1B47">
        <w:rPr>
          <w:rFonts w:ascii="Arial" w:eastAsia="Malgun Gothic" w:hAnsi="Arial" w:hint="eastAsia"/>
          <w:sz w:val="28"/>
        </w:rPr>
        <w:t>5.X.</w:t>
      </w:r>
      <w:r w:rsidR="00E812C5" w:rsidRPr="00153626">
        <w:rPr>
          <w:rFonts w:ascii="Arial" w:eastAsia="Malgun Gothic" w:hAnsi="Arial" w:hint="eastAsia"/>
          <w:sz w:val="28"/>
        </w:rPr>
        <w:t>1.3</w:t>
      </w:r>
      <w:r w:rsidR="00E812C5" w:rsidRPr="00153626">
        <w:rPr>
          <w:rFonts w:ascii="Arial" w:eastAsia="Malgun Gothic" w:hAnsi="Arial" w:hint="eastAsia"/>
          <w:sz w:val="28"/>
        </w:rPr>
        <w:tab/>
        <w:t>Service Flows</w:t>
      </w:r>
      <w:bookmarkEnd w:id="25"/>
      <w:bookmarkEnd w:id="26"/>
    </w:p>
    <w:p w:rsidR="00B62F74" w:rsidRPr="00B62F74" w:rsidRDefault="00B62F74" w:rsidP="00B62F74">
      <w:pPr>
        <w:pStyle w:val="Guidance"/>
      </w:pPr>
      <w:r>
        <w:t>Describe the sequence of events that explain what needs to happen, preferably as a numbered list, e.g. 1. User makes a voice call, 2. Called party receives alerting message.</w:t>
      </w:r>
    </w:p>
    <w:p w:rsidR="00AB4FF4" w:rsidRPr="00AB4FF4" w:rsidRDefault="00AB4FF4" w:rsidP="00AB4FF4">
      <w:pPr>
        <w:numPr>
          <w:ilvl w:val="0"/>
          <w:numId w:val="2"/>
        </w:numPr>
        <w:rPr>
          <w:rFonts w:eastAsia="Malgun Gothic"/>
          <w:lang w:eastAsia="zh-CN"/>
        </w:rPr>
      </w:pPr>
      <w:r w:rsidRPr="00AB4FF4">
        <w:rPr>
          <w:rFonts w:eastAsia="Malgun Gothic"/>
          <w:lang w:eastAsia="zh-CN"/>
        </w:rPr>
        <w:t>Vehicle A / B / C / D / E / F are periodically reported vehicle informatio</w:t>
      </w:r>
      <w:r w:rsidR="00547F74">
        <w:rPr>
          <w:rFonts w:eastAsia="Malgun Gothic"/>
          <w:lang w:eastAsia="zh-CN"/>
        </w:rPr>
        <w:t>n to the surrounding RSU</w:t>
      </w:r>
      <w:r w:rsidRPr="00AB4FF4">
        <w:rPr>
          <w:rFonts w:eastAsia="Malgun Gothic"/>
          <w:lang w:eastAsia="zh-CN"/>
        </w:rPr>
        <w:t>,</w:t>
      </w:r>
    </w:p>
    <w:p w:rsidR="00AB4FF4" w:rsidRPr="00AB4FF4" w:rsidRDefault="00AB4FF4" w:rsidP="00AB4FF4">
      <w:pPr>
        <w:numPr>
          <w:ilvl w:val="0"/>
          <w:numId w:val="2"/>
        </w:numPr>
        <w:rPr>
          <w:rFonts w:eastAsia="Malgun Gothic"/>
          <w:lang w:eastAsia="zh-CN"/>
        </w:rPr>
      </w:pPr>
      <w:r w:rsidRPr="00AB4FF4">
        <w:rPr>
          <w:rFonts w:eastAsia="Malgun Gothic"/>
          <w:lang w:eastAsia="zh-CN"/>
        </w:rPr>
        <w:t xml:space="preserve">RSU 1 to filter the received information, and select valuable information reported to the </w:t>
      </w:r>
      <w:r w:rsidR="00AD0767">
        <w:rPr>
          <w:rFonts w:eastAsia="Malgun Gothic"/>
          <w:lang w:eastAsia="zh-CN"/>
        </w:rPr>
        <w:t>Cloud Server</w:t>
      </w:r>
    </w:p>
    <w:p w:rsidR="00AB4FF4" w:rsidRPr="00AB4FF4" w:rsidRDefault="00AB4FF4" w:rsidP="00AB4FF4">
      <w:pPr>
        <w:numPr>
          <w:ilvl w:val="0"/>
          <w:numId w:val="2"/>
        </w:numPr>
        <w:rPr>
          <w:rFonts w:eastAsia="Malgun Gothic"/>
          <w:lang w:eastAsia="zh-CN"/>
        </w:rPr>
      </w:pPr>
      <w:r w:rsidRPr="00AB4FF4">
        <w:rPr>
          <w:rFonts w:eastAsia="Malgun Gothic"/>
          <w:lang w:eastAsia="zh-CN"/>
        </w:rPr>
        <w:t xml:space="preserve">RSU 2/3/4 collect surrounding information </w:t>
      </w:r>
      <w:r w:rsidR="00547F74" w:rsidRPr="00AB4FF4">
        <w:rPr>
          <w:rFonts w:eastAsia="Malgun Gothic"/>
          <w:lang w:eastAsia="zh-CN"/>
        </w:rPr>
        <w:t>in the same way</w:t>
      </w:r>
      <w:r w:rsidR="00547F74">
        <w:rPr>
          <w:rFonts w:eastAsia="Malgun Gothic"/>
          <w:lang w:eastAsia="zh-CN"/>
        </w:rPr>
        <w:t xml:space="preserve"> and</w:t>
      </w:r>
      <w:r w:rsidR="00547F74" w:rsidRPr="00AB4FF4">
        <w:rPr>
          <w:rFonts w:eastAsia="Malgun Gothic"/>
          <w:lang w:eastAsia="zh-CN"/>
        </w:rPr>
        <w:t xml:space="preserve"> </w:t>
      </w:r>
      <w:r w:rsidRPr="00AB4FF4">
        <w:rPr>
          <w:rFonts w:eastAsia="Malgun Gothic"/>
          <w:lang w:eastAsia="zh-CN"/>
        </w:rPr>
        <w:t>report</w:t>
      </w:r>
      <w:r w:rsidR="00547F74">
        <w:rPr>
          <w:rFonts w:eastAsia="Malgun Gothic"/>
          <w:lang w:eastAsia="zh-CN"/>
        </w:rPr>
        <w:t xml:space="preserve"> the results</w:t>
      </w:r>
      <w:r w:rsidRPr="00AB4FF4">
        <w:rPr>
          <w:rFonts w:eastAsia="Malgun Gothic"/>
          <w:lang w:eastAsia="zh-CN"/>
        </w:rPr>
        <w:t xml:space="preserve"> to the </w:t>
      </w:r>
      <w:r w:rsidR="00AD0767">
        <w:rPr>
          <w:rFonts w:eastAsia="Malgun Gothic"/>
          <w:lang w:eastAsia="zh-CN"/>
        </w:rPr>
        <w:t>Cloud Server</w:t>
      </w:r>
      <w:r w:rsidRPr="00AB4FF4">
        <w:rPr>
          <w:rFonts w:eastAsia="Malgun Gothic"/>
          <w:lang w:eastAsia="zh-CN"/>
        </w:rPr>
        <w:t>;</w:t>
      </w:r>
    </w:p>
    <w:p w:rsidR="00AB4FF4" w:rsidRPr="00AB4FF4" w:rsidRDefault="00547F74" w:rsidP="00547F74">
      <w:pPr>
        <w:numPr>
          <w:ilvl w:val="0"/>
          <w:numId w:val="2"/>
        </w:numPr>
        <w:jc w:val="bo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The </w:t>
      </w:r>
      <w:r w:rsidR="00AD0767">
        <w:rPr>
          <w:rFonts w:eastAsia="Malgun Gothic"/>
          <w:lang w:eastAsia="zh-CN"/>
        </w:rPr>
        <w:t>Cloud Server</w:t>
      </w:r>
      <w:r>
        <w:rPr>
          <w:rFonts w:eastAsia="Malgun Gothic"/>
          <w:lang w:eastAsia="zh-CN"/>
        </w:rPr>
        <w:t xml:space="preserve"> will integrate and analyse all the information in one period and give the traffic policy fit for </w:t>
      </w:r>
      <w:r w:rsidR="00AB4FF4" w:rsidRPr="00AB4FF4">
        <w:rPr>
          <w:rFonts w:eastAsia="Malgun Gothic"/>
          <w:lang w:eastAsia="zh-CN"/>
        </w:rPr>
        <w:t>the current traffic situation</w:t>
      </w:r>
      <w:r>
        <w:rPr>
          <w:rFonts w:eastAsia="Malgun Gothic"/>
          <w:lang w:eastAsia="zh-CN"/>
        </w:rPr>
        <w:t>. Then</w:t>
      </w:r>
      <w:r w:rsidR="00AB4FF4" w:rsidRPr="00AB4FF4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unicast the strategy</w:t>
      </w:r>
      <w:r w:rsidR="00AB4FF4" w:rsidRPr="00AB4FF4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to each RSU</w:t>
      </w:r>
      <w:r w:rsidR="00AB4FF4" w:rsidRPr="00AB4FF4">
        <w:rPr>
          <w:rFonts w:eastAsia="Malgun Gothic"/>
          <w:lang w:eastAsia="zh-CN"/>
        </w:rPr>
        <w:t>.</w:t>
      </w:r>
    </w:p>
    <w:p w:rsidR="00AB4FF4" w:rsidRPr="00AB4FF4" w:rsidRDefault="00547F74" w:rsidP="00AB4FF4">
      <w:pPr>
        <w:numPr>
          <w:ilvl w:val="0"/>
          <w:numId w:val="2"/>
        </w:numPr>
        <w:rPr>
          <w:rFonts w:eastAsia="Malgun Gothic"/>
          <w:lang w:val="en-US" w:eastAsia="zh-CN"/>
        </w:rPr>
      </w:pPr>
      <w:r>
        <w:rPr>
          <w:rFonts w:eastAsia="Malgun Gothic"/>
          <w:lang w:eastAsia="zh-CN"/>
        </w:rPr>
        <w:t>A</w:t>
      </w:r>
      <w:r w:rsidR="00AB4FF4" w:rsidRPr="00AB4FF4">
        <w:rPr>
          <w:rFonts w:eastAsia="Malgun Gothic"/>
          <w:lang w:val="en-US" w:eastAsia="zh-CN"/>
        </w:rPr>
        <w:t xml:space="preserve">fter receiving the </w:t>
      </w:r>
      <w:r>
        <w:rPr>
          <w:rFonts w:eastAsia="Malgun Gothic"/>
          <w:lang w:val="en-US" w:eastAsia="zh-CN"/>
        </w:rPr>
        <w:t xml:space="preserve">strategy from </w:t>
      </w:r>
      <w:r w:rsidR="00AD0767">
        <w:rPr>
          <w:rFonts w:eastAsia="Malgun Gothic"/>
          <w:lang w:val="en-US" w:eastAsia="zh-CN"/>
        </w:rPr>
        <w:t>Cloud Server</w:t>
      </w:r>
      <w:r w:rsidR="00AB4FF4" w:rsidRPr="00AB4FF4">
        <w:rPr>
          <w:rFonts w:eastAsia="Malgun Gothic"/>
          <w:lang w:val="en-US" w:eastAsia="zh-CN"/>
        </w:rPr>
        <w:t xml:space="preserve">, the </w:t>
      </w:r>
      <w:r>
        <w:rPr>
          <w:rFonts w:eastAsia="Malgun Gothic"/>
          <w:lang w:val="en-US" w:eastAsia="zh-CN"/>
        </w:rPr>
        <w:t>RSU execute the</w:t>
      </w:r>
      <w:r w:rsidR="00AB4FF4" w:rsidRPr="00AB4FF4">
        <w:rPr>
          <w:rFonts w:eastAsia="Malgun Gothic"/>
          <w:lang w:val="en-US" w:eastAsia="zh-CN"/>
        </w:rPr>
        <w:t xml:space="preserve"> policy.</w:t>
      </w:r>
    </w:p>
    <w:p w:rsidR="00E812C5" w:rsidRDefault="008D0505" w:rsidP="00E812C5">
      <w:pPr>
        <w:jc w:val="center"/>
        <w:rPr>
          <w:rFonts w:eastAsia="Malgun Gothic"/>
          <w:lang w:eastAsia="zh-CN"/>
        </w:rPr>
      </w:pPr>
      <w:r>
        <w:rPr>
          <w:rFonts w:eastAsia="Malgun Gothic"/>
          <w:noProof/>
          <w:lang w:val="en-US" w:eastAsia="zh-CN"/>
        </w:rPr>
        <w:lastRenderedPageBreak/>
        <w:drawing>
          <wp:inline distT="0" distB="0" distL="0" distR="0" wp14:anchorId="06AD371E">
            <wp:extent cx="3647440" cy="35718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2077" cy="35764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812C5" w:rsidRPr="00777B6E" w:rsidRDefault="00C67D2A" w:rsidP="00E812C5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  </w:t>
      </w:r>
    </w:p>
    <w:p w:rsidR="00E812C5" w:rsidRPr="00153626" w:rsidRDefault="003B1B47" w:rsidP="00E812C5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27" w:name="_Toc411268713"/>
      <w:bookmarkStart w:id="28" w:name="_Toc429671332"/>
      <w:r>
        <w:rPr>
          <w:rFonts w:ascii="Arial" w:eastAsia="Malgun Gothic" w:hAnsi="Arial"/>
          <w:sz w:val="28"/>
          <w:lang w:eastAsia="ko-KR"/>
        </w:rPr>
        <w:t>5.X.</w:t>
      </w:r>
      <w:r w:rsidR="00E812C5">
        <w:rPr>
          <w:rFonts w:ascii="Arial" w:eastAsia="Malgun Gothic" w:hAnsi="Arial" w:hint="eastAsia"/>
          <w:sz w:val="28"/>
          <w:lang w:eastAsia="ko-KR"/>
        </w:rPr>
        <w:t>1</w:t>
      </w:r>
      <w:r w:rsidR="00E812C5" w:rsidRPr="00153626">
        <w:rPr>
          <w:rFonts w:ascii="Arial" w:eastAsia="Malgun Gothic" w:hAnsi="Arial" w:hint="eastAsia"/>
          <w:sz w:val="28"/>
        </w:rPr>
        <w:t>.4</w:t>
      </w:r>
      <w:r w:rsidR="00E812C5" w:rsidRPr="00153626">
        <w:rPr>
          <w:rFonts w:ascii="Arial" w:eastAsia="Malgun Gothic" w:hAnsi="Arial" w:hint="eastAsia"/>
          <w:sz w:val="28"/>
          <w:lang w:eastAsia="ko-KR"/>
        </w:rPr>
        <w:tab/>
      </w:r>
      <w:r w:rsidR="00E812C5" w:rsidRPr="00153626">
        <w:rPr>
          <w:rFonts w:ascii="Arial" w:eastAsia="Malgun Gothic" w:hAnsi="Arial" w:hint="eastAsia"/>
          <w:sz w:val="28"/>
        </w:rPr>
        <w:t>Post-Conditions</w:t>
      </w:r>
      <w:bookmarkEnd w:id="27"/>
      <w:bookmarkEnd w:id="28"/>
    </w:p>
    <w:p w:rsidR="00B62F74" w:rsidRPr="00B62F74" w:rsidRDefault="00B62F74" w:rsidP="00B62F74">
      <w:pPr>
        <w:pStyle w:val="Guidance"/>
      </w:pPr>
      <w:r>
        <w:t>Describe the end result e.g. Called party can decide whether to accept call based on information displayed on UE screen.</w:t>
      </w:r>
    </w:p>
    <w:p w:rsidR="00AB4FF4" w:rsidRPr="00AB4FF4" w:rsidRDefault="00AB4FF4" w:rsidP="00AB4FF4">
      <w:pPr>
        <w:jc w:val="both"/>
        <w:rPr>
          <w:rFonts w:eastAsia="Malgun Gothic"/>
          <w:lang w:eastAsia="zh-CN"/>
        </w:rPr>
      </w:pPr>
      <w:r w:rsidRPr="00AB4FF4">
        <w:rPr>
          <w:rFonts w:eastAsia="Malgun Gothic"/>
          <w:lang w:eastAsia="zh-CN"/>
        </w:rPr>
        <w:t xml:space="preserve">By optimizing the system, </w:t>
      </w:r>
      <w:r w:rsidR="000010E6">
        <w:rPr>
          <w:rFonts w:eastAsia="Malgun Gothic"/>
          <w:lang w:eastAsia="zh-CN"/>
        </w:rPr>
        <w:t xml:space="preserve">traffic flow can be </w:t>
      </w:r>
      <w:r w:rsidR="000010E6" w:rsidRPr="00AB4FF4">
        <w:rPr>
          <w:rFonts w:eastAsia="Malgun Gothic"/>
          <w:lang w:eastAsia="zh-CN"/>
        </w:rPr>
        <w:t>control</w:t>
      </w:r>
      <w:r w:rsidR="000010E6">
        <w:rPr>
          <w:rFonts w:eastAsia="Malgun Gothic"/>
          <w:lang w:eastAsia="zh-CN"/>
        </w:rPr>
        <w:t>led in</w:t>
      </w:r>
      <w:r w:rsidR="000010E6" w:rsidRPr="00AB4FF4">
        <w:rPr>
          <w:rFonts w:eastAsia="Malgun Gothic"/>
          <w:lang w:eastAsia="zh-CN"/>
        </w:rPr>
        <w:t xml:space="preserve"> </w:t>
      </w:r>
      <w:r w:rsidRPr="00AB4FF4">
        <w:rPr>
          <w:rFonts w:eastAsia="Malgun Gothic"/>
          <w:lang w:eastAsia="zh-CN"/>
        </w:rPr>
        <w:t xml:space="preserve">real-time </w:t>
      </w:r>
      <w:r w:rsidR="000010E6">
        <w:rPr>
          <w:rFonts w:eastAsia="Malgun Gothic"/>
          <w:lang w:eastAsia="zh-CN"/>
        </w:rPr>
        <w:t xml:space="preserve">without causing overload of the communication system. The </w:t>
      </w:r>
      <w:r w:rsidR="00AD0767">
        <w:rPr>
          <w:rFonts w:eastAsia="Malgun Gothic"/>
          <w:lang w:eastAsia="zh-CN"/>
        </w:rPr>
        <w:t>Cloud Server</w:t>
      </w:r>
      <w:r w:rsidR="000010E6">
        <w:rPr>
          <w:rFonts w:eastAsia="Malgun Gothic"/>
          <w:lang w:eastAsia="zh-CN"/>
        </w:rPr>
        <w:t xml:space="preserve"> will</w:t>
      </w:r>
      <w:r w:rsidRPr="00AB4FF4">
        <w:rPr>
          <w:rFonts w:eastAsia="Malgun Gothic"/>
          <w:lang w:eastAsia="zh-CN"/>
        </w:rPr>
        <w:t xml:space="preserve"> give reasonable suggestions to optimize the traffic </w:t>
      </w:r>
      <w:r w:rsidR="000010E6">
        <w:rPr>
          <w:rFonts w:eastAsia="Malgun Gothic"/>
          <w:lang w:eastAsia="zh-CN"/>
        </w:rPr>
        <w:t>efficiency</w:t>
      </w:r>
      <w:r w:rsidRPr="00AB4FF4">
        <w:rPr>
          <w:rFonts w:eastAsia="Malgun Gothic"/>
          <w:lang w:eastAsia="zh-CN"/>
        </w:rPr>
        <w:t xml:space="preserve">, at the same time </w:t>
      </w:r>
      <w:r w:rsidR="000010E6">
        <w:rPr>
          <w:rFonts w:eastAsia="Malgun Gothic"/>
          <w:lang w:eastAsia="zh-CN"/>
        </w:rPr>
        <w:t xml:space="preserve">give the </w:t>
      </w:r>
      <w:r w:rsidRPr="00AB4FF4">
        <w:rPr>
          <w:rFonts w:eastAsia="Malgun Gothic"/>
          <w:lang w:eastAsia="zh-CN"/>
        </w:rPr>
        <w:t>predict</w:t>
      </w:r>
      <w:r w:rsidR="000010E6">
        <w:rPr>
          <w:rFonts w:eastAsia="Malgun Gothic"/>
          <w:lang w:eastAsia="zh-CN"/>
        </w:rPr>
        <w:t>ion of traffic flow</w:t>
      </w:r>
      <w:r w:rsidRPr="00AB4FF4">
        <w:rPr>
          <w:rFonts w:eastAsia="Malgun Gothic"/>
          <w:lang w:eastAsia="zh-CN"/>
        </w:rPr>
        <w:t>.</w:t>
      </w:r>
    </w:p>
    <w:p w:rsidR="00E812C5" w:rsidRPr="00153626" w:rsidRDefault="003B1B47" w:rsidP="00E812C5">
      <w:pPr>
        <w:keepNext/>
        <w:keepLines/>
        <w:spacing w:before="120"/>
        <w:outlineLvl w:val="2"/>
        <w:rPr>
          <w:rFonts w:ascii="Arial" w:eastAsia="Malgun Gothic" w:hAnsi="Arial"/>
          <w:sz w:val="28"/>
        </w:rPr>
      </w:pPr>
      <w:bookmarkStart w:id="29" w:name="_Toc411268714"/>
      <w:bookmarkStart w:id="30" w:name="_Toc429671333"/>
      <w:r>
        <w:rPr>
          <w:rFonts w:ascii="Arial" w:eastAsiaTheme="minorEastAsia" w:hAnsi="Arial" w:hint="eastAsia"/>
          <w:sz w:val="28"/>
          <w:lang w:eastAsia="zh-CN"/>
        </w:rPr>
        <w:t>5</w:t>
      </w:r>
      <w:r w:rsidR="00E812C5" w:rsidRPr="00153626">
        <w:rPr>
          <w:rFonts w:ascii="Arial" w:eastAsia="Malgun Gothic" w:hAnsi="Arial" w:hint="eastAsia"/>
          <w:sz w:val="28"/>
        </w:rPr>
        <w:t>.</w:t>
      </w:r>
      <w:r>
        <w:rPr>
          <w:rFonts w:ascii="Arial" w:eastAsia="Malgun Gothic" w:hAnsi="Arial"/>
          <w:sz w:val="28"/>
        </w:rPr>
        <w:t>X.2</w:t>
      </w:r>
      <w:r w:rsidR="00E812C5" w:rsidRPr="00153626">
        <w:rPr>
          <w:rFonts w:ascii="Arial" w:eastAsia="Malgun Gothic" w:hAnsi="Arial" w:hint="eastAsia"/>
          <w:sz w:val="28"/>
          <w:lang w:eastAsia="ko-KR"/>
        </w:rPr>
        <w:tab/>
      </w:r>
      <w:r w:rsidR="00E812C5">
        <w:rPr>
          <w:rFonts w:ascii="Arial" w:eastAsia="Malgun Gothic" w:hAnsi="Arial"/>
          <w:sz w:val="28"/>
          <w:lang w:eastAsia="ko-KR"/>
        </w:rPr>
        <w:t xml:space="preserve"> </w:t>
      </w:r>
      <w:r w:rsidR="00E812C5" w:rsidRPr="00153626">
        <w:rPr>
          <w:rFonts w:ascii="Arial" w:eastAsia="Malgun Gothic" w:hAnsi="Arial" w:hint="eastAsia"/>
          <w:sz w:val="28"/>
        </w:rPr>
        <w:t>Potential Requirements</w:t>
      </w:r>
      <w:bookmarkEnd w:id="29"/>
      <w:bookmarkEnd w:id="30"/>
    </w:p>
    <w:p w:rsidR="00B62F74" w:rsidRPr="00B62F74" w:rsidRDefault="00B62F74" w:rsidP="00B62F74">
      <w:pPr>
        <w:pStyle w:val="Guidance"/>
      </w:pPr>
      <w:r>
        <w:t>Provide draft requirements to realise the use case.</w:t>
      </w:r>
    </w:p>
    <w:p w:rsidR="00E812C5" w:rsidRDefault="00E812C5" w:rsidP="003B1B47">
      <w:pPr>
        <w:jc w:val="both"/>
        <w:rPr>
          <w:rFonts w:eastAsia="Malgun Gothic"/>
        </w:rPr>
      </w:pPr>
      <w:r w:rsidRPr="00153626">
        <w:rPr>
          <w:rFonts w:eastAsia="Malgun Gothic"/>
          <w:lang w:eastAsia="zh-CN"/>
        </w:rPr>
        <w:t>[</w:t>
      </w:r>
      <w:r w:rsidRPr="00153626">
        <w:rPr>
          <w:rFonts w:eastAsia="Malgun Gothic"/>
        </w:rPr>
        <w:t>PR.</w:t>
      </w:r>
      <w:r w:rsidR="003B1B47">
        <w:rPr>
          <w:rFonts w:eastAsia="Malgun Gothic"/>
        </w:rPr>
        <w:t>5.X.</w:t>
      </w:r>
      <w:r w:rsidR="003B1B47">
        <w:rPr>
          <w:rFonts w:eastAsia="Malgun Gothic"/>
          <w:lang w:eastAsia="ko-KR"/>
        </w:rPr>
        <w:t>2</w:t>
      </w:r>
      <w:r w:rsidRPr="00153626">
        <w:rPr>
          <w:rFonts w:eastAsia="Malgun Gothic"/>
          <w:lang w:eastAsia="zh-CN"/>
        </w:rPr>
        <w:t>-001]</w:t>
      </w:r>
      <w:r w:rsidRPr="00153626">
        <w:rPr>
          <w:rFonts w:ascii="Calibri" w:eastAsia="Malgun Gothic" w:hAnsi="Calibri" w:cs="Arial" w:hint="eastAsia"/>
          <w:lang w:val="en-US" w:eastAsia="zh-CN"/>
        </w:rPr>
        <w:t xml:space="preserve"> </w:t>
      </w:r>
      <w:r w:rsidR="00C87553" w:rsidRPr="00F64503">
        <w:rPr>
          <w:rFonts w:eastAsia="Malgun Gothic"/>
        </w:rPr>
        <w:t xml:space="preserve">The 3GPP system shall support </w:t>
      </w:r>
      <w:r w:rsidR="00B91F96">
        <w:rPr>
          <w:rFonts w:eastAsia="Malgun Gothic"/>
          <w:lang w:eastAsia="zh-CN"/>
        </w:rPr>
        <w:t xml:space="preserve">the communication latency </w:t>
      </w:r>
      <w:r w:rsidR="00B91F96" w:rsidRPr="00B91F96">
        <w:rPr>
          <w:rFonts w:eastAsia="Malgun Gothic"/>
          <w:lang w:eastAsia="zh-CN"/>
        </w:rPr>
        <w:t>less than</w:t>
      </w:r>
      <w:r w:rsidR="00B91F96" w:rsidRPr="00F64503">
        <w:rPr>
          <w:rFonts w:eastAsia="Malgun Gothic"/>
        </w:rPr>
        <w:t xml:space="preserve"> </w:t>
      </w:r>
      <w:r w:rsidR="00B91F96">
        <w:rPr>
          <w:rFonts w:eastAsia="Malgun Gothic"/>
        </w:rPr>
        <w:t>[</w:t>
      </w:r>
      <w:r w:rsidR="00C87553" w:rsidRPr="00F64503">
        <w:rPr>
          <w:rFonts w:eastAsia="Malgun Gothic"/>
        </w:rPr>
        <w:t>10ms</w:t>
      </w:r>
      <w:r w:rsidR="00B91F96">
        <w:rPr>
          <w:rFonts w:eastAsia="Malgun Gothic"/>
        </w:rPr>
        <w:t>]</w:t>
      </w:r>
      <w:r w:rsidR="00C87553" w:rsidRPr="00F64503">
        <w:rPr>
          <w:rFonts w:eastAsia="Malgun Gothic"/>
        </w:rPr>
        <w:t xml:space="preserve"> latency between </w:t>
      </w:r>
      <w:r w:rsidR="00B91F96">
        <w:rPr>
          <w:rFonts w:eastAsia="Malgun Gothic"/>
        </w:rPr>
        <w:t>vehicle and RSU</w:t>
      </w:r>
      <w:r w:rsidR="00C87553" w:rsidRPr="00F64503">
        <w:rPr>
          <w:rFonts w:eastAsia="Malgun Gothic"/>
        </w:rPr>
        <w:t xml:space="preserve">. </w:t>
      </w:r>
    </w:p>
    <w:p w:rsidR="00B91F96" w:rsidRPr="00B91F96" w:rsidRDefault="00B91F96" w:rsidP="00B91F96">
      <w:pPr>
        <w:jc w:val="both"/>
        <w:rPr>
          <w:rFonts w:eastAsia="Malgun Gothic"/>
          <w:lang w:eastAsia="zh-CN"/>
        </w:rPr>
      </w:pPr>
      <w:r w:rsidRPr="00153626">
        <w:rPr>
          <w:rFonts w:eastAsia="Malgun Gothic"/>
          <w:lang w:eastAsia="zh-CN"/>
        </w:rPr>
        <w:t>[</w:t>
      </w:r>
      <w:r w:rsidRPr="00153626">
        <w:rPr>
          <w:rFonts w:eastAsia="Malgun Gothic"/>
        </w:rPr>
        <w:t>PR.</w:t>
      </w:r>
      <w:r>
        <w:rPr>
          <w:rFonts w:eastAsia="Malgun Gothic"/>
        </w:rPr>
        <w:t>5.X.</w:t>
      </w:r>
      <w:r>
        <w:rPr>
          <w:rFonts w:eastAsia="Malgun Gothic"/>
          <w:lang w:eastAsia="ko-KR"/>
        </w:rPr>
        <w:t>2</w:t>
      </w:r>
      <w:r>
        <w:rPr>
          <w:rFonts w:eastAsia="Malgun Gothic"/>
          <w:lang w:eastAsia="zh-CN"/>
        </w:rPr>
        <w:t>-002</w:t>
      </w:r>
      <w:r w:rsidRPr="00153626">
        <w:rPr>
          <w:rFonts w:eastAsia="Malgun Gothic"/>
          <w:lang w:eastAsia="zh-CN"/>
        </w:rPr>
        <w:t>]</w:t>
      </w:r>
      <w:r w:rsidRPr="00B91F96">
        <w:rPr>
          <w:rFonts w:eastAsia="Malgun Gothic"/>
          <w:lang w:eastAsia="zh-CN"/>
        </w:rPr>
        <w:t xml:space="preserve"> The 3GPP system shall support </w:t>
      </w:r>
      <w:r>
        <w:rPr>
          <w:rFonts w:eastAsia="Malgun Gothic"/>
          <w:lang w:eastAsia="zh-CN"/>
        </w:rPr>
        <w:t xml:space="preserve">the communication latency </w:t>
      </w:r>
      <w:r w:rsidRPr="00B91F96">
        <w:rPr>
          <w:rFonts w:eastAsia="Malgun Gothic"/>
          <w:lang w:eastAsia="zh-CN"/>
        </w:rPr>
        <w:t xml:space="preserve">less than [10ms] between </w:t>
      </w:r>
      <w:r>
        <w:rPr>
          <w:rFonts w:eastAsia="Malgun Gothic"/>
          <w:lang w:eastAsia="zh-CN"/>
        </w:rPr>
        <w:t xml:space="preserve">RSU and the V2X </w:t>
      </w:r>
      <w:r w:rsidR="00AD0767">
        <w:rPr>
          <w:rFonts w:eastAsia="Malgun Gothic"/>
          <w:lang w:eastAsia="zh-CN"/>
        </w:rPr>
        <w:t>Cloud Server</w:t>
      </w:r>
      <w:r w:rsidRPr="00B91F96">
        <w:rPr>
          <w:rFonts w:eastAsia="Malgun Gothic"/>
          <w:lang w:eastAsia="zh-CN"/>
        </w:rPr>
        <w:t>.</w:t>
      </w:r>
    </w:p>
    <w:p w:rsidR="00B91F96" w:rsidRDefault="00795AF8" w:rsidP="00B91F96">
      <w:pPr>
        <w:jc w:val="bo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[PR.5.X.2-003</w:t>
      </w:r>
      <w:r w:rsidR="00B91F96" w:rsidRPr="00B91F96">
        <w:rPr>
          <w:rFonts w:eastAsia="Malgun Gothic"/>
          <w:lang w:eastAsia="zh-CN"/>
        </w:rPr>
        <w:t>] The 3GPP system shall support transmission of</w:t>
      </w:r>
      <w:r w:rsidR="00547B49">
        <w:rPr>
          <w:rFonts w:eastAsia="Malgun Gothic"/>
          <w:lang w:eastAsia="zh-CN"/>
        </w:rPr>
        <w:t xml:space="preserve"> </w:t>
      </w:r>
      <w:r w:rsidR="00B91F96" w:rsidRPr="00B91F96">
        <w:rPr>
          <w:rFonts w:eastAsia="Malgun Gothic"/>
          <w:lang w:eastAsia="zh-CN"/>
        </w:rPr>
        <w:t xml:space="preserve">long data packets </w:t>
      </w:r>
      <w:r w:rsidR="00F14F45" w:rsidRPr="00B91F96">
        <w:rPr>
          <w:rFonts w:eastAsia="Malgun Gothic"/>
          <w:lang w:eastAsia="zh-CN"/>
        </w:rPr>
        <w:t>(e.g. tens of kilobit)</w:t>
      </w:r>
      <w:r w:rsidR="00547B49">
        <w:rPr>
          <w:rFonts w:eastAsia="Malgun Gothic"/>
          <w:lang w:eastAsia="zh-CN"/>
        </w:rPr>
        <w:t xml:space="preserve">with </w:t>
      </w:r>
      <w:r w:rsidR="006D30C1">
        <w:rPr>
          <w:rFonts w:eastAsia="Malgun Gothic"/>
          <w:lang w:eastAsia="zh-CN"/>
        </w:rPr>
        <w:t>maximum frequency of [10] messages/s</w:t>
      </w:r>
      <w:r>
        <w:rPr>
          <w:rFonts w:eastAsia="Malgun Gothic"/>
          <w:lang w:eastAsia="zh-CN"/>
        </w:rPr>
        <w:t>.</w:t>
      </w:r>
    </w:p>
    <w:p w:rsidR="00795AF8" w:rsidRPr="00B91F96" w:rsidRDefault="00795AF8" w:rsidP="00B91F96">
      <w:pPr>
        <w:jc w:val="bo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[PR.5.X.2-004</w:t>
      </w:r>
      <w:r w:rsidRPr="00B91F96">
        <w:rPr>
          <w:rFonts w:eastAsia="Malgun Gothic"/>
          <w:lang w:eastAsia="zh-CN"/>
        </w:rPr>
        <w:t xml:space="preserve">] The 3GPP system shall support </w:t>
      </w:r>
      <w:r>
        <w:rPr>
          <w:rFonts w:eastAsia="Malgun Gothic"/>
          <w:lang w:eastAsia="zh-CN"/>
        </w:rPr>
        <w:t>relative position</w:t>
      </w:r>
      <w:r w:rsidRPr="00795AF8">
        <w:rPr>
          <w:rFonts w:eastAsia="Malgun Gothic"/>
          <w:lang w:eastAsia="zh-CN"/>
        </w:rPr>
        <w:t xml:space="preserve"> accuracy</w:t>
      </w:r>
      <w:r>
        <w:rPr>
          <w:rFonts w:eastAsia="Malgun Gothic"/>
          <w:lang w:eastAsia="zh-CN"/>
        </w:rPr>
        <w:t xml:space="preserve"> </w:t>
      </w:r>
      <w:r w:rsidRPr="00795AF8">
        <w:rPr>
          <w:rFonts w:eastAsia="Malgun Gothic"/>
          <w:lang w:eastAsia="zh-CN"/>
        </w:rPr>
        <w:t>at least equal to 2 m.</w:t>
      </w:r>
    </w:p>
    <w:p w:rsidR="003B1B47" w:rsidRPr="003B1B47" w:rsidRDefault="003B1B47" w:rsidP="003B1B47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eastAsia="ko-KR"/>
        </w:rPr>
      </w:pPr>
      <w:r w:rsidRPr="003B1B47">
        <w:rPr>
          <w:rFonts w:eastAsia="Malgun Gothic"/>
          <w:lang w:eastAsia="ko-KR"/>
        </w:rPr>
        <w:lastRenderedPageBreak/>
        <w:t>[</w:t>
      </w:r>
      <w:r w:rsidRPr="00153626">
        <w:rPr>
          <w:rFonts w:eastAsia="Malgun Gothic"/>
        </w:rPr>
        <w:t>PR.</w:t>
      </w:r>
      <w:r>
        <w:rPr>
          <w:rFonts w:eastAsia="Malgun Gothic"/>
        </w:rPr>
        <w:t>5.X.</w:t>
      </w:r>
      <w:r>
        <w:rPr>
          <w:rFonts w:eastAsia="Malgun Gothic"/>
          <w:lang w:eastAsia="ko-KR"/>
        </w:rPr>
        <w:t>2</w:t>
      </w:r>
      <w:r w:rsidRPr="00153626">
        <w:rPr>
          <w:rFonts w:eastAsia="Malgun Gothic"/>
          <w:lang w:eastAsia="zh-CN"/>
        </w:rPr>
        <w:t>-</w:t>
      </w:r>
      <w:r w:rsidRPr="003B1B47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005]</w:t>
      </w:r>
      <w:r w:rsidRPr="003B1B47">
        <w:rPr>
          <w:rFonts w:eastAsia="Malgun Gothic"/>
          <w:lang w:eastAsia="ko-KR"/>
        </w:rPr>
        <w:t>The 3GPP system shall support high connection density for congested traffic, estimate below is for worst case US Freeway scenario that does not include arterial roads (i.e. onramps):</w:t>
      </w:r>
    </w:p>
    <w:p w:rsidR="003B1B47" w:rsidRPr="003B1B47" w:rsidRDefault="003B1B47" w:rsidP="003B1B47">
      <w:pPr>
        <w:overflowPunct w:val="0"/>
        <w:autoSpaceDE w:val="0"/>
        <w:autoSpaceDN w:val="0"/>
        <w:adjustRightInd w:val="0"/>
        <w:ind w:left="568"/>
        <w:jc w:val="both"/>
        <w:textAlignment w:val="baseline"/>
        <w:rPr>
          <w:lang w:eastAsia="ko-KR"/>
        </w:rPr>
      </w:pPr>
      <w:r w:rsidRPr="003B1B47">
        <w:rPr>
          <w:rFonts w:eastAsia="Batang"/>
          <w:lang w:eastAsia="ko-KR"/>
        </w:rPr>
        <w:t>5 lanes in each direction or 10 lanes total per highway, for up to 3 highways intersecting = 15,840 cars per mile.</w:t>
      </w:r>
    </w:p>
    <w:p w:rsidR="00891DCE" w:rsidRPr="003B1B47" w:rsidRDefault="00891DCE" w:rsidP="003B1B47">
      <w:pPr>
        <w:jc w:val="both"/>
        <w:rPr>
          <w:lang w:eastAsia="zh-CN"/>
        </w:rPr>
      </w:pPr>
    </w:p>
    <w:sectPr w:rsidR="00891DCE" w:rsidRPr="003B1B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6C6" w:rsidRDefault="000C46C6" w:rsidP="00A02A20">
      <w:pPr>
        <w:spacing w:after="0"/>
      </w:pPr>
      <w:r>
        <w:separator/>
      </w:r>
    </w:p>
  </w:endnote>
  <w:endnote w:type="continuationSeparator" w:id="0">
    <w:p w:rsidR="000C46C6" w:rsidRDefault="000C46C6" w:rsidP="00A02A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6C6" w:rsidRDefault="000C46C6" w:rsidP="00A02A20">
      <w:pPr>
        <w:spacing w:after="0"/>
      </w:pPr>
      <w:r>
        <w:separator/>
      </w:r>
    </w:p>
  </w:footnote>
  <w:footnote w:type="continuationSeparator" w:id="0">
    <w:p w:rsidR="000C46C6" w:rsidRDefault="000C46C6" w:rsidP="00A02A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E736C"/>
    <w:multiLevelType w:val="hybridMultilevel"/>
    <w:tmpl w:val="27BE17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77DE0428">
      <w:numFmt w:val="bullet"/>
      <w:lvlText w:val="•"/>
      <w:lvlJc w:val="left"/>
      <w:pPr>
        <w:ind w:left="840" w:hanging="420"/>
      </w:pPr>
      <w:rPr>
        <w:rFonts w:ascii="Malgun Gothic" w:eastAsia="Malgun Gothic" w:hAnsi="Malgun Gothic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FE26E2A"/>
    <w:multiLevelType w:val="hybridMultilevel"/>
    <w:tmpl w:val="27E6F4EC"/>
    <w:lvl w:ilvl="0" w:tplc="C9961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5090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5A0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DA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A9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FA0B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008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38D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E66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F89023D"/>
    <w:multiLevelType w:val="hybridMultilevel"/>
    <w:tmpl w:val="F516E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2C5"/>
    <w:rsid w:val="000010E6"/>
    <w:rsid w:val="000172E9"/>
    <w:rsid w:val="00025324"/>
    <w:rsid w:val="00025E00"/>
    <w:rsid w:val="000C46C6"/>
    <w:rsid w:val="00107A03"/>
    <w:rsid w:val="00131E7E"/>
    <w:rsid w:val="00135E94"/>
    <w:rsid w:val="001364A1"/>
    <w:rsid w:val="00196BF1"/>
    <w:rsid w:val="001F1839"/>
    <w:rsid w:val="002251FF"/>
    <w:rsid w:val="0027099E"/>
    <w:rsid w:val="002853A5"/>
    <w:rsid w:val="002B3B68"/>
    <w:rsid w:val="00332112"/>
    <w:rsid w:val="003B1B47"/>
    <w:rsid w:val="003D1F95"/>
    <w:rsid w:val="00407AA7"/>
    <w:rsid w:val="004C7F7C"/>
    <w:rsid w:val="004E3F71"/>
    <w:rsid w:val="00543F1F"/>
    <w:rsid w:val="00547B49"/>
    <w:rsid w:val="00547F74"/>
    <w:rsid w:val="006626AE"/>
    <w:rsid w:val="006D30C1"/>
    <w:rsid w:val="00795AF8"/>
    <w:rsid w:val="00816A05"/>
    <w:rsid w:val="00891DCE"/>
    <w:rsid w:val="008D0505"/>
    <w:rsid w:val="008D3E15"/>
    <w:rsid w:val="00900D04"/>
    <w:rsid w:val="00903371"/>
    <w:rsid w:val="00A02A20"/>
    <w:rsid w:val="00A36515"/>
    <w:rsid w:val="00A673CE"/>
    <w:rsid w:val="00AB4FF4"/>
    <w:rsid w:val="00AD0767"/>
    <w:rsid w:val="00AD2C8F"/>
    <w:rsid w:val="00B00438"/>
    <w:rsid w:val="00B321B3"/>
    <w:rsid w:val="00B62F74"/>
    <w:rsid w:val="00B91F96"/>
    <w:rsid w:val="00BA7F1E"/>
    <w:rsid w:val="00BC1FDC"/>
    <w:rsid w:val="00C67D2A"/>
    <w:rsid w:val="00C87553"/>
    <w:rsid w:val="00D57B77"/>
    <w:rsid w:val="00D871E2"/>
    <w:rsid w:val="00E41016"/>
    <w:rsid w:val="00E52CAF"/>
    <w:rsid w:val="00E658BD"/>
    <w:rsid w:val="00E812C5"/>
    <w:rsid w:val="00EB0965"/>
    <w:rsid w:val="00F14F45"/>
    <w:rsid w:val="00F8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AC25345-D1E5-4FBF-834B-FB73F07D7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2C5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E00"/>
    <w:pPr>
      <w:ind w:firstLineChars="200" w:firstLine="420"/>
    </w:pPr>
  </w:style>
  <w:style w:type="paragraph" w:customStyle="1" w:styleId="Guidance">
    <w:name w:val="Guidance"/>
    <w:basedOn w:val="a"/>
    <w:rsid w:val="00B62F74"/>
    <w:rPr>
      <w:rFonts w:eastAsiaTheme="minorEastAsia"/>
      <w:i/>
      <w:color w:val="0000FF"/>
    </w:rPr>
  </w:style>
  <w:style w:type="paragraph" w:styleId="a4">
    <w:name w:val="header"/>
    <w:basedOn w:val="a"/>
    <w:link w:val="a5"/>
    <w:uiPriority w:val="99"/>
    <w:unhideWhenUsed/>
    <w:rsid w:val="00A02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02A2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A02A2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02A2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48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735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6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7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4</Pages>
  <Words>712</Words>
  <Characters>4062</Characters>
  <Application>Microsoft Office Word</Application>
  <DocSecurity>0</DocSecurity>
  <Lines>33</Lines>
  <Paragraphs>9</Paragraphs>
  <ScaleCrop>false</ScaleCrop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jktest</dc:creator>
  <cp:keywords/>
  <dc:description/>
  <cp:lastModifiedBy>yuan</cp:lastModifiedBy>
  <cp:revision>8</cp:revision>
  <dcterms:created xsi:type="dcterms:W3CDTF">2016-04-20T11:48:00Z</dcterms:created>
  <dcterms:modified xsi:type="dcterms:W3CDTF">2016-08-11T05:34:00Z</dcterms:modified>
</cp:coreProperties>
</file>